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7CB78" w14:textId="77777777" w:rsidR="00414374" w:rsidRPr="00414374" w:rsidRDefault="00414374" w:rsidP="006C1BE8">
      <w:pPr>
        <w:keepNext/>
        <w:keepLines/>
        <w:spacing w:before="40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0" w:name="_Toc62907269"/>
      <w:bookmarkStart w:id="1" w:name="_Toc62914075"/>
      <w:bookmarkStart w:id="2" w:name="_Toc62915050"/>
      <w:bookmarkStart w:id="3" w:name="_Toc133234614"/>
      <w:r w:rsidRPr="00414374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Vyučovací předmět: Výtvarná výchova I. stupeň</w:t>
      </w:r>
      <w:bookmarkEnd w:id="0"/>
      <w:bookmarkEnd w:id="1"/>
      <w:bookmarkEnd w:id="2"/>
      <w:bookmarkEnd w:id="3"/>
    </w:p>
    <w:p w14:paraId="3775B7A6" w14:textId="77777777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4" w:name="_Toc62907270"/>
    </w:p>
    <w:p w14:paraId="3A133B37" w14:textId="77777777" w:rsidR="00414374" w:rsidRPr="00414374" w:rsidRDefault="00414374" w:rsidP="00414374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41437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VYUČOVACÍHO PŘEDMĚTU</w:t>
      </w:r>
      <w:bookmarkEnd w:id="4"/>
    </w:p>
    <w:p w14:paraId="0ED373A4" w14:textId="77777777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Časová dotace předmětu:</w:t>
      </w:r>
    </w:p>
    <w:tbl>
      <w:tblPr>
        <w:tblStyle w:val="Mkatabulky"/>
        <w:tblW w:w="6667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1218"/>
        <w:gridCol w:w="1222"/>
        <w:gridCol w:w="1222"/>
        <w:gridCol w:w="1222"/>
        <w:gridCol w:w="1222"/>
      </w:tblGrid>
      <w:tr w:rsidR="00414374" w:rsidRPr="00414374" w14:paraId="53381E64" w14:textId="77777777" w:rsidTr="00414374">
        <w:trPr>
          <w:trHeight w:val="232"/>
          <w:jc w:val="center"/>
        </w:trPr>
        <w:tc>
          <w:tcPr>
            <w:tcW w:w="561" w:type="dxa"/>
            <w:vMerge w:val="restart"/>
            <w:shd w:val="clear" w:color="auto" w:fill="DEEAF6"/>
            <w:vAlign w:val="center"/>
          </w:tcPr>
          <w:p w14:paraId="61081911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proofErr w:type="spellStart"/>
            <w:r w:rsidRPr="00414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Vv</w:t>
            </w:r>
            <w:proofErr w:type="spellEnd"/>
          </w:p>
        </w:tc>
        <w:tc>
          <w:tcPr>
            <w:tcW w:w="1218" w:type="dxa"/>
            <w:vAlign w:val="center"/>
          </w:tcPr>
          <w:p w14:paraId="0EB68DC0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1. ročník</w:t>
            </w:r>
          </w:p>
        </w:tc>
        <w:tc>
          <w:tcPr>
            <w:tcW w:w="1222" w:type="dxa"/>
            <w:vAlign w:val="center"/>
          </w:tcPr>
          <w:p w14:paraId="0C68B9CC" w14:textId="77777777" w:rsidR="00414374" w:rsidRPr="00414374" w:rsidRDefault="00414374" w:rsidP="0041437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2. ročník</w:t>
            </w:r>
          </w:p>
        </w:tc>
        <w:tc>
          <w:tcPr>
            <w:tcW w:w="1222" w:type="dxa"/>
            <w:vAlign w:val="center"/>
          </w:tcPr>
          <w:p w14:paraId="28AC7FAF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3. ročník</w:t>
            </w:r>
          </w:p>
        </w:tc>
        <w:tc>
          <w:tcPr>
            <w:tcW w:w="1222" w:type="dxa"/>
            <w:vAlign w:val="center"/>
          </w:tcPr>
          <w:p w14:paraId="7CAB155E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4. ročník</w:t>
            </w:r>
          </w:p>
        </w:tc>
        <w:tc>
          <w:tcPr>
            <w:tcW w:w="1222" w:type="dxa"/>
            <w:vAlign w:val="center"/>
          </w:tcPr>
          <w:p w14:paraId="4A5FAB36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5. ročník</w:t>
            </w:r>
          </w:p>
        </w:tc>
      </w:tr>
      <w:tr w:rsidR="00414374" w:rsidRPr="00414374" w14:paraId="7B8145B3" w14:textId="77777777" w:rsidTr="00414374">
        <w:trPr>
          <w:trHeight w:val="217"/>
          <w:jc w:val="center"/>
        </w:trPr>
        <w:tc>
          <w:tcPr>
            <w:tcW w:w="561" w:type="dxa"/>
            <w:vMerge/>
            <w:shd w:val="clear" w:color="auto" w:fill="DEEAF6"/>
            <w:vAlign w:val="center"/>
          </w:tcPr>
          <w:p w14:paraId="2AF2D21F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218" w:type="dxa"/>
            <w:vAlign w:val="center"/>
          </w:tcPr>
          <w:p w14:paraId="4073C967" w14:textId="77777777" w:rsidR="00414374" w:rsidRPr="00414374" w:rsidRDefault="00414374" w:rsidP="004143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1+</w:t>
            </w:r>
            <w:r w:rsidRPr="0041437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35023B9A" w14:textId="77777777" w:rsidR="00414374" w:rsidRPr="00414374" w:rsidRDefault="00414374" w:rsidP="004143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1222" w:type="dxa"/>
            <w:vAlign w:val="center"/>
          </w:tcPr>
          <w:p w14:paraId="31B54BDA" w14:textId="77777777" w:rsidR="00414374" w:rsidRPr="00414374" w:rsidRDefault="00414374" w:rsidP="004143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1222" w:type="dxa"/>
            <w:vAlign w:val="center"/>
          </w:tcPr>
          <w:p w14:paraId="132BB9EC" w14:textId="77777777" w:rsidR="00414374" w:rsidRPr="00414374" w:rsidRDefault="00414374" w:rsidP="004143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0F885067" w14:textId="77777777" w:rsidR="00414374" w:rsidRPr="00414374" w:rsidRDefault="00414374" w:rsidP="004143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</w:tr>
    </w:tbl>
    <w:p w14:paraId="295BCC67" w14:textId="77777777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1437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Výtvarná</w:t>
      </w:r>
      <w:r w:rsidRPr="00414374">
        <w:rPr>
          <w:rFonts w:ascii="Times New Roman" w:eastAsia="Times New Roman" w:hAnsi="Times New Roman" w:cs="Times New Roman"/>
          <w:b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výchova</w:t>
      </w:r>
      <w:r w:rsidRPr="00414374">
        <w:rPr>
          <w:rFonts w:ascii="Times New Roman" w:eastAsia="Times New Roman" w:hAnsi="Times New Roman" w:cs="Times New Roman"/>
          <w:b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zastupuje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vzdělávací</w:t>
      </w:r>
      <w:r w:rsidRPr="00414374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oblast</w:t>
      </w:r>
      <w:r w:rsidRPr="00414374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Umění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kultura.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Vyučuje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se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ve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všech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ročnících.</w:t>
      </w:r>
      <w:r w:rsidRPr="00414374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Zaměřuje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se na rozvíjení kreativity a fantazie, citlivosti a vnímavosti žáků. Učí žáky plánovat a organizovat vlastní práci, prohlubuje návyk dokončování započatých úkolů a schopnost soustředění. Je prostorem aktivní činnosti žáků a vyjadřování svých postojů a názorů jinými než verbálními prostředky.</w:t>
      </w:r>
    </w:p>
    <w:p w14:paraId="41BD664E" w14:textId="77777777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Výtvarná výchova napomáhá k autentickému formulování a obhajování vlastních názorů a citlivému vnímání názorů druhých. Přispívá k výchově sebevědomé i sebekritické osobnosti, k výchově tolerance a sounáležitosti.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Rozvíjí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představivost,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fantazii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kreativitu.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tvůrčích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činnostech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se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zaměřuje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především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na subjektivitu žáka, rozvíjení smyslové citlivosti a na proces komunikace. </w:t>
      </w:r>
    </w:p>
    <w:p w14:paraId="1A0AA4D7" w14:textId="77777777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Obsahem </w:t>
      </w:r>
      <w:r w:rsidRPr="0041437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Rozvíjení smyslové citlivosti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jsou činnosti, které umožňují žákovi rozvíjet schopnost rozeznávat podíl jednotlivých smyslů na vnímání reality a uvědomovat si vliv této zkušenosti na výběr a uplatnění vhodných prostředků pro její vyjádření. </w:t>
      </w:r>
    </w:p>
    <w:p w14:paraId="2562922A" w14:textId="77777777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</w:pP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Obsahem </w:t>
      </w:r>
      <w:r w:rsidRPr="0041437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Uplatňování subjektivity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jsou činnosti, které vedou žáka k uvědomování si a uplatňování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vlastních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zkušeností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při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tvorbě,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vnímání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interpretaci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vizuálně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obrazných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vyjádření.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</w:p>
    <w:p w14:paraId="518E28BA" w14:textId="77777777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Obsahem </w:t>
      </w:r>
      <w:r w:rsidRPr="0041437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Ověřování komunikačních účinků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jsou činnosti, které umožňují žákovi utváření obsahu vizuálně obrazných vyjádření v procesu komunikace a hledání nových i neobvyklých možností pro uplatnění výsledků vlastní tvorby, děl výtvarného umění i děl dalších obrazových médií.</w:t>
      </w:r>
    </w:p>
    <w:p w14:paraId="55BD4EBF" w14:textId="77777777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Předmět je vyučován v kmenových učebnách s dostupnými výtvarnými pomůckami, popř. mimo školu – v přírodě, na výstavách… Formy</w:t>
      </w:r>
      <w:r w:rsidRPr="00414374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metody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práce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se</w:t>
      </w:r>
      <w:r w:rsidRPr="00414374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používají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podle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charakteru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učiva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</w:t>
      </w:r>
      <w:r w:rsidRPr="00414374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cílů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vzdělávání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–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skupinové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cs-CZ"/>
          <w14:ligatures w14:val="none"/>
        </w:rPr>
        <w:t xml:space="preserve">vyučování,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samostatná</w:t>
      </w:r>
      <w:r w:rsidRPr="00414374">
        <w:rPr>
          <w:rFonts w:ascii="Times New Roman" w:eastAsia="Times New Roman" w:hAnsi="Times New Roman" w:cs="Times New Roman"/>
          <w:spacing w:val="-8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práce,</w:t>
      </w:r>
      <w:r w:rsidRPr="00414374">
        <w:rPr>
          <w:rFonts w:ascii="Times New Roman" w:eastAsia="Times New Roman" w:hAnsi="Times New Roman" w:cs="Times New Roman"/>
          <w:spacing w:val="-8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kolektivní</w:t>
      </w:r>
      <w:r w:rsidRPr="00414374">
        <w:rPr>
          <w:rFonts w:ascii="Times New Roman" w:eastAsia="Times New Roman" w:hAnsi="Times New Roman" w:cs="Times New Roman"/>
          <w:spacing w:val="-6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cs-CZ"/>
          <w14:ligatures w14:val="none"/>
        </w:rPr>
        <w:t>práce.</w:t>
      </w:r>
    </w:p>
    <w:p w14:paraId="5A82D3CC" w14:textId="77777777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0" w:type="auto"/>
        <w:tblInd w:w="295" w:type="dxa"/>
        <w:tblLook w:val="04A0" w:firstRow="1" w:lastRow="0" w:firstColumn="1" w:lastColumn="0" w:noHBand="0" w:noVBand="1"/>
      </w:tblPr>
      <w:tblGrid>
        <w:gridCol w:w="1724"/>
        <w:gridCol w:w="8166"/>
      </w:tblGrid>
      <w:tr w:rsidR="00414374" w:rsidRPr="00414374" w14:paraId="1A9DB41B" w14:textId="77777777" w:rsidTr="00414374">
        <w:trPr>
          <w:trHeight w:val="564"/>
        </w:trPr>
        <w:tc>
          <w:tcPr>
            <w:tcW w:w="0" w:type="auto"/>
            <w:shd w:val="clear" w:color="auto" w:fill="E2EFD9"/>
            <w:vAlign w:val="center"/>
          </w:tcPr>
          <w:p w14:paraId="68040DDA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Klíčové kompetence  </w:t>
            </w:r>
          </w:p>
        </w:tc>
        <w:tc>
          <w:tcPr>
            <w:tcW w:w="11456" w:type="dxa"/>
            <w:shd w:val="clear" w:color="auto" w:fill="E2EFD9"/>
            <w:vAlign w:val="center"/>
          </w:tcPr>
          <w:p w14:paraId="7E944EBD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Výchovné a vzdělávací strategie pro rozvoj klíčových kompetencí</w:t>
            </w:r>
          </w:p>
        </w:tc>
      </w:tr>
      <w:tr w:rsidR="00414374" w:rsidRPr="00414374" w14:paraId="602EA50F" w14:textId="77777777" w:rsidTr="00414374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2F1324A2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k učení  </w:t>
            </w:r>
          </w:p>
        </w:tc>
        <w:tc>
          <w:tcPr>
            <w:tcW w:w="11456" w:type="dxa"/>
          </w:tcPr>
          <w:p w14:paraId="0C7136DE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na začátku hodiny vždy žáky seznámíme s cílem vyučovací hodiny, na konci vyučovací hodiny vždy s žáky zhodnotíme jeho dosažení</w:t>
            </w:r>
          </w:p>
          <w:p w14:paraId="6E529838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vedeme žáky ke spolupráci a práci v týmu. zadáváme problémové úkoly</w:t>
            </w:r>
          </w:p>
          <w:p w14:paraId="71A697AC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volíme takové úlohy, které vedou k různým možnostem řešení</w:t>
            </w:r>
          </w:p>
          <w:p w14:paraId="1F15A117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nabízíme jim techniky k zvládání úkolů</w:t>
            </w:r>
          </w:p>
          <w:p w14:paraId="1BD1AFB9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respektujeme individuální pracovní tempo a rozdílnou efektivitu práce.</w:t>
            </w:r>
          </w:p>
          <w:p w14:paraId="564F00CE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podporujeme samostatnost a tvořivost, učíme žáky trpělivosti</w:t>
            </w:r>
          </w:p>
          <w:p w14:paraId="2FDECC4F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využíváme kladného hodnocení k podpoře motivace a vedeme žáky k sebehodnocení. žáky motivujeme a připravujeme k účasti v různých soutěžích, olympiádách a akcích, školních i mimoškolních</w:t>
            </w:r>
          </w:p>
          <w:p w14:paraId="1150B4A4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žáky vedeme k samostatnému organizování některých akcí mimo vyučování</w:t>
            </w:r>
          </w:p>
        </w:tc>
      </w:tr>
      <w:tr w:rsidR="00414374" w:rsidRPr="00414374" w14:paraId="7B485512" w14:textId="77777777" w:rsidTr="00414374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787F141A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k řešení problémů</w:t>
            </w:r>
          </w:p>
        </w:tc>
        <w:tc>
          <w:tcPr>
            <w:tcW w:w="11456" w:type="dxa"/>
          </w:tcPr>
          <w:p w14:paraId="3E33199D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při řešení problémů podporujeme týmovou práci.</w:t>
            </w:r>
          </w:p>
          <w:p w14:paraId="496A72BA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vedeme žáky k tvořivosti, samostatnosti a logickému myšlení, podněcujeme jejich fantazii. podporujeme talent a individualitu</w:t>
            </w:r>
          </w:p>
          <w:p w14:paraId="13C0297B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výuka je vedena tak, aby žáci hledali různá řešení problému, svoje řešení dokázali obhájit</w:t>
            </w:r>
          </w:p>
          <w:p w14:paraId="4E041A57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snažíme se, aby se žáci podle svých schopností a dovedností zapojovali do soutěží a akcí, školních i mimoškolních</w:t>
            </w:r>
          </w:p>
          <w:p w14:paraId="0E736076" w14:textId="77777777" w:rsidR="00414374" w:rsidRPr="00414374" w:rsidRDefault="00414374" w:rsidP="00414374">
            <w:pPr>
              <w:numPr>
                <w:ilvl w:val="0"/>
                <w:numId w:val="27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vytváříme aktivní a pozitivní postoj k řešení ekologických a globálních problémů</w:t>
            </w:r>
          </w:p>
        </w:tc>
      </w:tr>
      <w:tr w:rsidR="00414374" w:rsidRPr="00414374" w14:paraId="54A5A566" w14:textId="77777777" w:rsidTr="00414374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20F49B50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lastRenderedPageBreak/>
              <w:t>komunikativní</w:t>
            </w:r>
          </w:p>
        </w:tc>
        <w:tc>
          <w:tcPr>
            <w:tcW w:w="11456" w:type="dxa"/>
          </w:tcPr>
          <w:p w14:paraId="62F704A2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zařazujeme úkoly pro společnou práci – vede ke společnému prožitku</w:t>
            </w:r>
          </w:p>
          <w:p w14:paraId="39799A03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vedeme žáky k vyjadřování osobních pocitů</w:t>
            </w:r>
          </w:p>
          <w:p w14:paraId="091632CB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učíme žáky formulovat, vyjadřovat a obhajovat vlastní názor a zároveň naslouchat názorům druhých</w:t>
            </w:r>
          </w:p>
          <w:p w14:paraId="33A75716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vedeme žáky k umění zaujmout vlastními nápady a k umění tyto nápady prezentovat zveme rodiče do výuky a na školní akce</w:t>
            </w:r>
          </w:p>
          <w:p w14:paraId="35C4A974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seznamujeme žáky s jednoduchými případy manipulativní komunikace, zejména reklamy</w:t>
            </w:r>
          </w:p>
        </w:tc>
      </w:tr>
      <w:tr w:rsidR="00414374" w:rsidRPr="00414374" w14:paraId="3215CB39" w14:textId="77777777" w:rsidTr="00414374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71C72739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sociální a personální  </w:t>
            </w:r>
          </w:p>
        </w:tc>
        <w:tc>
          <w:tcPr>
            <w:tcW w:w="11456" w:type="dxa"/>
          </w:tcPr>
          <w:p w14:paraId="0038A880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zařazujeme do výuky práci ve dvojicích i ve skupině</w:t>
            </w:r>
          </w:p>
          <w:p w14:paraId="18A4F478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vedeme žáky k vytváření vhodných podmínek pro práci skupiny</w:t>
            </w:r>
          </w:p>
          <w:p w14:paraId="0B435B64" w14:textId="77777777" w:rsidR="00414374" w:rsidRPr="00414374" w:rsidRDefault="00414374" w:rsidP="00414374">
            <w:pPr>
              <w:numPr>
                <w:ilvl w:val="0"/>
                <w:numId w:val="27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učíme rozpoznávat úkoly, které vyžadují spolupráci</w:t>
            </w:r>
          </w:p>
        </w:tc>
      </w:tr>
      <w:tr w:rsidR="00414374" w:rsidRPr="00414374" w14:paraId="1C1FECDB" w14:textId="77777777" w:rsidTr="00414374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09222913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občanské</w:t>
            </w:r>
          </w:p>
        </w:tc>
        <w:tc>
          <w:tcPr>
            <w:tcW w:w="11456" w:type="dxa"/>
          </w:tcPr>
          <w:p w14:paraId="7E8E8202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vedeme žáky k pochopení základních principů demokratické společnosti (občanská svoboda, odpovědnost, spolupráce, </w:t>
            </w:r>
            <w:proofErr w:type="gramStart"/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tolerance….</w:t>
            </w:r>
            <w:proofErr w:type="gramEnd"/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)</w:t>
            </w:r>
          </w:p>
          <w:p w14:paraId="3C1E8B33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vedeme žáky k tomu, aby si vážili svého domova a své vlasti, uvědomovali si nebezpečí a nehumánnost různých národnostních a rasových předsudků i různých forem diskriminace</w:t>
            </w:r>
          </w:p>
          <w:p w14:paraId="7ACF02C2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pěstujeme úctu k dědictví českého národa</w:t>
            </w:r>
          </w:p>
          <w:p w14:paraId="72A9C782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pěstujeme úctu ke státním svátkům, k národním tradicím. rozvíjíme vnímaní hodnot umění (literatury, hudby</w:t>
            </w:r>
            <w:proofErr w:type="gramStart"/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….</w:t>
            </w:r>
            <w:proofErr w:type="gramEnd"/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  <w:p w14:paraId="7657A9F4" w14:textId="77777777" w:rsidR="00414374" w:rsidRPr="00414374" w:rsidRDefault="00414374" w:rsidP="00414374">
            <w:pPr>
              <w:numPr>
                <w:ilvl w:val="0"/>
                <w:numId w:val="27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vedeme žáky k ochraně vlastního i cizího zdraví i životního prostředí. učíme žáky vnímat krásy přírody a cíleně o přírodu pečovat</w:t>
            </w:r>
          </w:p>
        </w:tc>
      </w:tr>
      <w:tr w:rsidR="00414374" w:rsidRPr="00414374" w14:paraId="46BB6B9A" w14:textId="77777777" w:rsidTr="00414374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0FCE40BD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pracovní</w:t>
            </w:r>
          </w:p>
        </w:tc>
        <w:tc>
          <w:tcPr>
            <w:tcW w:w="11456" w:type="dxa"/>
          </w:tcPr>
          <w:p w14:paraId="76964875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vedeme žáky k důslednosti, k dodržování pravidel, k trpělivosti, pečlivosti a k estetickému vnímání</w:t>
            </w:r>
          </w:p>
          <w:p w14:paraId="7E669A60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učíme žáky pečovat o čistotu pracovního místa a pracovních pomůcek.</w:t>
            </w:r>
          </w:p>
          <w:p w14:paraId="413D480A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vedeme žáky k šetření materiálem</w:t>
            </w:r>
          </w:p>
          <w:p w14:paraId="67018883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seznamujeme žáky s nutností používat ochranné pomůcky</w:t>
            </w:r>
          </w:p>
          <w:p w14:paraId="40DF0479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vedeme žáky ke kritickému i sebekritickému hodnocení prací z různých hledisek. výuku doplňujeme o praktické exkurze</w:t>
            </w:r>
          </w:p>
        </w:tc>
      </w:tr>
      <w:tr w:rsidR="00414374" w:rsidRPr="00414374" w14:paraId="24D100CA" w14:textId="77777777" w:rsidTr="00414374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1F1BBE07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digitální</w:t>
            </w:r>
          </w:p>
        </w:tc>
        <w:tc>
          <w:tcPr>
            <w:tcW w:w="11456" w:type="dxa"/>
          </w:tcPr>
          <w:p w14:paraId="0655C62C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podporujeme žáky k běžnému používání digitálních zařízení, aplikací a služeb.</w:t>
            </w:r>
          </w:p>
          <w:p w14:paraId="23A03F3B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vedeme žáky k využívání digitálních zařízení, aplikací a služeb při učení, při zapojování do života školy a do společnosti</w:t>
            </w:r>
          </w:p>
          <w:p w14:paraId="55A68B94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motivujeme žáky k samostatnému rozhodování při výběru technologií podle konkrétní situace</w:t>
            </w:r>
          </w:p>
          <w:p w14:paraId="7145A21A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učíme žáky získávat a vyhledávat data či informace</w:t>
            </w:r>
          </w:p>
          <w:p w14:paraId="1768AA85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učíme žáky kriticky posuzovat data, informace a digitální obsah. žáky vedeme k bezpečnému spravování a sdílení dat a informací</w:t>
            </w:r>
          </w:p>
          <w:p w14:paraId="25627986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směřujeme žáky k volbě vhodných postupů, způsobů a prostředků, které odpovídají konkrétní situaci a účelu</w:t>
            </w:r>
          </w:p>
          <w:p w14:paraId="4DDCCEEA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učíme žáky vytvářet a upravovat digitální obsah. klademe důraz na kombinaci různých formátů</w:t>
            </w:r>
          </w:p>
          <w:p w14:paraId="2AFABA8E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podporujeme vyjadřování za pomoci digitálních prostředků</w:t>
            </w:r>
          </w:p>
          <w:p w14:paraId="6FD3A15D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vedeme žáky k využívání digitální technologie k usnadnění práce a k zautomatizování rutinních činností, k zefektivnění či zjednodušení svých pracovních postupů a zkvalitnění výsledků své práce. vedeme žáky k chápání významu digitálních technologií pro lidskou společnost</w:t>
            </w:r>
          </w:p>
          <w:p w14:paraId="24E26D70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seznamujeme žáky s novými technologiemi</w:t>
            </w:r>
          </w:p>
          <w:p w14:paraId="1D8D36E2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učíme žáky kriticky hodnotit přínos nových technologií</w:t>
            </w:r>
          </w:p>
          <w:p w14:paraId="4D7F43BC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podporujeme žáky v reflexi rizik souvisejících s využíváním digitálních technologií</w:t>
            </w:r>
          </w:p>
          <w:p w14:paraId="26564FA7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motivujeme žáky k předcházení situací ohrožujících bezpečnost zařízení i dat</w:t>
            </w:r>
          </w:p>
          <w:p w14:paraId="583A70AA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vedeme žáky k předcházení situací s negativním dopadem na žákovo tělesné a duševní zdraví i zdraví ostatních</w:t>
            </w:r>
          </w:p>
          <w:p w14:paraId="55011009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podporujeme žáky v etickém jednání při spolupráci, komunikaci a sdílení informací v digitálním prostředí</w:t>
            </w:r>
          </w:p>
        </w:tc>
      </w:tr>
    </w:tbl>
    <w:p w14:paraId="0117FEDB" w14:textId="77777777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1098D740" w14:textId="77777777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0" w:type="auto"/>
        <w:tblInd w:w="295" w:type="dxa"/>
        <w:tblLook w:val="04A0" w:firstRow="1" w:lastRow="0" w:firstColumn="1" w:lastColumn="0" w:noHBand="0" w:noVBand="1"/>
      </w:tblPr>
      <w:tblGrid>
        <w:gridCol w:w="1968"/>
        <w:gridCol w:w="7922"/>
      </w:tblGrid>
      <w:tr w:rsidR="00414374" w:rsidRPr="00414374" w14:paraId="678387F0" w14:textId="77777777" w:rsidTr="00AF5CC9">
        <w:trPr>
          <w:trHeight w:val="427"/>
        </w:trPr>
        <w:tc>
          <w:tcPr>
            <w:tcW w:w="1968" w:type="dxa"/>
            <w:shd w:val="clear" w:color="auto" w:fill="auto"/>
            <w:vAlign w:val="center"/>
          </w:tcPr>
          <w:p w14:paraId="528674DD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Průřezové téma</w:t>
            </w:r>
          </w:p>
        </w:tc>
        <w:tc>
          <w:tcPr>
            <w:tcW w:w="7922" w:type="dxa"/>
          </w:tcPr>
          <w:p w14:paraId="0B3E13A0" w14:textId="77777777" w:rsidR="00414374" w:rsidRPr="00414374" w:rsidRDefault="00414374" w:rsidP="0041437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Konkretizace průřezových témat pro osnovy Výtvarné výchovy</w:t>
            </w:r>
          </w:p>
        </w:tc>
      </w:tr>
      <w:tr w:rsidR="00414374" w:rsidRPr="00414374" w14:paraId="5C3DBC08" w14:textId="77777777" w:rsidTr="00AF5CC9">
        <w:trPr>
          <w:trHeight w:val="427"/>
        </w:trPr>
        <w:tc>
          <w:tcPr>
            <w:tcW w:w="1968" w:type="dxa"/>
            <w:shd w:val="clear" w:color="auto" w:fill="auto"/>
            <w:vAlign w:val="center"/>
          </w:tcPr>
          <w:p w14:paraId="3C02DF79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Osobnostní a sociální výchova</w:t>
            </w:r>
          </w:p>
        </w:tc>
        <w:tc>
          <w:tcPr>
            <w:tcW w:w="7922" w:type="dxa"/>
          </w:tcPr>
          <w:p w14:paraId="55440444" w14:textId="77777777" w:rsidR="00414374" w:rsidRPr="00414374" w:rsidRDefault="00414374" w:rsidP="00414374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120" w:after="120"/>
              <w:ind w:left="176" w:right="125" w:hanging="218"/>
              <w:jc w:val="both"/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t xml:space="preserve">Rozvoj schopností poznávání </w:t>
            </w:r>
            <w:r w:rsidRPr="00414374"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  <w:t>– cvičení smyslového vnímání, pozornosti a soustředění; cvičení dovedností zapamatování, řešení problémů; dovednosti pro učení a studium</w:t>
            </w:r>
          </w:p>
          <w:p w14:paraId="2D648058" w14:textId="77777777" w:rsidR="00414374" w:rsidRPr="00414374" w:rsidRDefault="00414374" w:rsidP="00414374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120" w:after="120"/>
              <w:ind w:left="176" w:right="125" w:hanging="218"/>
              <w:jc w:val="both"/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t xml:space="preserve">Sebepoznání a sebepojetí </w:t>
            </w:r>
            <w:r w:rsidRPr="00414374"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  <w:t xml:space="preserve">– já jako zdroj informací o sobě; druzí jako zdroj informací o mně; moje tělo, moje psychika (temperament, postoje, hodnoty); co o sobě vím a co ne; jak se promítá mé já </w:t>
            </w:r>
            <w:r w:rsidRPr="00414374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v </w:t>
            </w:r>
            <w:r w:rsidRPr="00414374"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  <w:t xml:space="preserve">mém chování; můj vztah k sobě samému; moje vztahy k druhým lidem; zdravé </w:t>
            </w:r>
            <w:r w:rsidRPr="00414374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a </w:t>
            </w:r>
            <w:r w:rsidRPr="00414374"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  <w:t>vyrovnané sebepojetí</w:t>
            </w:r>
          </w:p>
          <w:p w14:paraId="039C6911" w14:textId="77777777" w:rsidR="00414374" w:rsidRPr="00414374" w:rsidRDefault="00414374" w:rsidP="00414374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120" w:after="120"/>
              <w:ind w:left="176" w:right="125" w:hanging="218"/>
              <w:jc w:val="both"/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t xml:space="preserve">Kreativita </w:t>
            </w:r>
            <w:r w:rsidRPr="00414374"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  <w:t>– cvičení pro rozvoj základních rysů kreativity (pružnosti nápadů, originality, schopnosti vidět věci jinak, citlivosti, schopnosti dotahovat nápady do reality), tvořivost v mezilidských vztazích</w:t>
            </w:r>
          </w:p>
          <w:p w14:paraId="22777463" w14:textId="77777777" w:rsidR="00414374" w:rsidRPr="00414374" w:rsidRDefault="00414374" w:rsidP="00414374">
            <w:pPr>
              <w:numPr>
                <w:ilvl w:val="0"/>
                <w:numId w:val="28"/>
              </w:numPr>
              <w:spacing w:before="120" w:after="120"/>
              <w:ind w:left="176" w:right="125" w:hanging="218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t>Komunikace</w:t>
            </w:r>
            <w:r w:rsidRPr="00414374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 – řeč těla, řeč zvuků a slov, řeč předmětů a prostředí vytvářeného člověkem, řeč lidských skutků; cvičení pozorování a empatického a aktivního naslouchání; dovednosti pro verbální i neverbální sdělování (technika řeči, výraz řeči, cvičení v neverbálním sdělování); dialog; komunikace v různých situacích (informování, odmítání, omluva, pozdrav, prosba, přesvědčování, řešení konfliktů, vyjednávání, vysvětlování, žádost apod.); efektivní strategie: asertivní komunikace, dovednosti komunikační obrany proti agresi a manipulaci, otevřená a pozitivní komunikace; pravda, lež a předstírání v komunikaci</w:t>
            </w:r>
          </w:p>
          <w:p w14:paraId="5BB8D12E" w14:textId="77777777" w:rsidR="00414374" w:rsidRPr="00414374" w:rsidRDefault="00414374" w:rsidP="00414374">
            <w:pPr>
              <w:numPr>
                <w:ilvl w:val="0"/>
                <w:numId w:val="28"/>
              </w:numPr>
              <w:tabs>
                <w:tab w:val="left" w:pos="567"/>
              </w:tabs>
              <w:spacing w:before="40"/>
              <w:ind w:left="176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Kooperace a kompetice</w:t>
            </w:r>
            <w:r w:rsidRPr="0041437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– rozvoj individuálních dovedností pro kooperaci (seberegulace v situaci nesouhlasu, odporu apod., dovednost odstoupit od vlastního nápadu, dovednost navazovat na druhé a rozvíjet vlastní linku jejich myšlenky, pozitivní myšlení apod.); rozvoj sociálních dovedností pro kooperaci (jasná a respektující komunikace, řešení konfliktů, podřízení se, vedení a organizování práce skupiny); rozvoj individuálních a sociálních dovedností pro etické zvládání situací soutěže, konkurence</w:t>
            </w:r>
          </w:p>
        </w:tc>
      </w:tr>
      <w:tr w:rsidR="00414374" w:rsidRPr="00414374" w14:paraId="610C2CFD" w14:textId="77777777" w:rsidTr="00AF5CC9">
        <w:trPr>
          <w:trHeight w:val="427"/>
        </w:trPr>
        <w:tc>
          <w:tcPr>
            <w:tcW w:w="1968" w:type="dxa"/>
            <w:shd w:val="clear" w:color="auto" w:fill="auto"/>
            <w:vAlign w:val="center"/>
          </w:tcPr>
          <w:p w14:paraId="47637571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Výchova k myšlení v evropských </w:t>
            </w: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a globálních souvislostech</w:t>
            </w:r>
          </w:p>
        </w:tc>
        <w:tc>
          <w:tcPr>
            <w:tcW w:w="7922" w:type="dxa"/>
          </w:tcPr>
          <w:p w14:paraId="4D9D5787" w14:textId="77777777" w:rsidR="00414374" w:rsidRPr="00414374" w:rsidRDefault="00414374" w:rsidP="00414374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120" w:after="120"/>
              <w:ind w:left="176" w:right="125" w:hanging="218"/>
              <w:jc w:val="both"/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lastRenderedPageBreak/>
              <w:t xml:space="preserve">Evropa a svět nás zajímá </w:t>
            </w:r>
            <w:r w:rsidRPr="00414374"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  <w:t xml:space="preserve">– rodinné příběhy, zážitky a zkušenosti z Evropy a světa; místa, události </w:t>
            </w:r>
            <w:r w:rsidRPr="00414374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a artefakty v </w:t>
            </w:r>
            <w:r w:rsidRPr="00414374"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  <w:t xml:space="preserve">blízkém okolí mající vztah k Evropě a </w:t>
            </w:r>
            <w:r w:rsidRPr="00414374"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  <w:lastRenderedPageBreak/>
              <w:t>světu; naši sousedé v Evropě; život dětí v jiných zemích; lidová slovesnost, zvyky a tradice národů Evropy</w:t>
            </w:r>
          </w:p>
          <w:p w14:paraId="2833A9F7" w14:textId="77777777" w:rsidR="00414374" w:rsidRPr="00414374" w:rsidRDefault="00414374" w:rsidP="00414374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120" w:after="120"/>
              <w:ind w:left="176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t xml:space="preserve">Jsme Evropané </w:t>
            </w:r>
            <w:r w:rsidRPr="00414374"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  <w:t>– kořeny a zdroje evropské civilizace; klíčové mezníky evropské historie; evropská integrace</w:t>
            </w:r>
          </w:p>
        </w:tc>
      </w:tr>
      <w:tr w:rsidR="00414374" w:rsidRPr="00414374" w14:paraId="4FE85E0E" w14:textId="77777777" w:rsidTr="00AF5CC9">
        <w:trPr>
          <w:trHeight w:val="427"/>
        </w:trPr>
        <w:tc>
          <w:tcPr>
            <w:tcW w:w="1968" w:type="dxa"/>
            <w:shd w:val="clear" w:color="auto" w:fill="auto"/>
            <w:vAlign w:val="center"/>
          </w:tcPr>
          <w:p w14:paraId="2B26D1F5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Multikulturní výchova</w:t>
            </w:r>
          </w:p>
        </w:tc>
        <w:tc>
          <w:tcPr>
            <w:tcW w:w="7922" w:type="dxa"/>
          </w:tcPr>
          <w:p w14:paraId="0B517B00" w14:textId="77777777" w:rsidR="00414374" w:rsidRPr="00414374" w:rsidRDefault="00414374" w:rsidP="00414374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120" w:after="120"/>
              <w:ind w:left="176" w:right="125" w:hanging="218"/>
              <w:jc w:val="both"/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t xml:space="preserve">Kulturní diference </w:t>
            </w:r>
            <w:r w:rsidRPr="00414374"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  <w:t xml:space="preserve">– jedinečnost každého člověka a jeho individuální zvláštnosti; člověk jako nedílná jednota tělesné i duševní stránky, ale i jako součást etnika; poznávání vlastního kulturního zakotvení; respektování zvláštností různých etnik </w:t>
            </w:r>
          </w:p>
        </w:tc>
      </w:tr>
      <w:tr w:rsidR="00414374" w:rsidRPr="00414374" w14:paraId="129DFC06" w14:textId="77777777" w:rsidTr="00AF5CC9">
        <w:trPr>
          <w:trHeight w:val="427"/>
        </w:trPr>
        <w:tc>
          <w:tcPr>
            <w:tcW w:w="1968" w:type="dxa"/>
            <w:shd w:val="clear" w:color="auto" w:fill="auto"/>
            <w:vAlign w:val="center"/>
          </w:tcPr>
          <w:p w14:paraId="206D1BA0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Environmentální výchova</w:t>
            </w:r>
          </w:p>
        </w:tc>
        <w:tc>
          <w:tcPr>
            <w:tcW w:w="7922" w:type="dxa"/>
          </w:tcPr>
          <w:p w14:paraId="14C9891E" w14:textId="77777777" w:rsidR="00414374" w:rsidRPr="00414374" w:rsidRDefault="00414374" w:rsidP="00414374">
            <w:pPr>
              <w:numPr>
                <w:ilvl w:val="0"/>
                <w:numId w:val="28"/>
              </w:numPr>
              <w:spacing w:before="120"/>
              <w:ind w:left="176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Lidské aktivity a problémy životního prostředí</w:t>
            </w:r>
            <w:r w:rsidRPr="0041437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–životní prostředí, průmysl a životní prostředí, odpady a hospodaření s odpady (odpady a příroda, principy a způsoby hospodaření s odpady, druhotné suroviny); ochrana přírody a kulturních památek (význam ochrany přírody a kulturních památek; změny v krajině (krajina dříve a dnes)</w:t>
            </w:r>
          </w:p>
        </w:tc>
      </w:tr>
      <w:tr w:rsidR="00414374" w:rsidRPr="00414374" w14:paraId="4D217D0C" w14:textId="77777777" w:rsidTr="00AF5CC9">
        <w:trPr>
          <w:trHeight w:val="427"/>
        </w:trPr>
        <w:tc>
          <w:tcPr>
            <w:tcW w:w="1968" w:type="dxa"/>
            <w:shd w:val="clear" w:color="auto" w:fill="auto"/>
            <w:vAlign w:val="center"/>
          </w:tcPr>
          <w:p w14:paraId="51DA2787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Mediální výchova</w:t>
            </w:r>
          </w:p>
        </w:tc>
        <w:tc>
          <w:tcPr>
            <w:tcW w:w="7922" w:type="dxa"/>
          </w:tcPr>
          <w:p w14:paraId="392B4C78" w14:textId="77777777" w:rsidR="00414374" w:rsidRPr="00414374" w:rsidRDefault="00414374" w:rsidP="00414374">
            <w:pPr>
              <w:numPr>
                <w:ilvl w:val="0"/>
                <w:numId w:val="28"/>
              </w:numPr>
              <w:spacing w:before="120"/>
              <w:ind w:left="176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Tvorba mediálního sdělení </w:t>
            </w:r>
            <w:r w:rsidRPr="0041437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– uplatnění a výběr výrazových prostředků a jejich kombinací pro tvorbu věcně správných a komunikačně (společensky a situačně) vhodných sdělení; tvorba mediálního sdělení pro www školy, internetové médium; technologické možnosti a jejich omezení</w:t>
            </w:r>
          </w:p>
        </w:tc>
      </w:tr>
    </w:tbl>
    <w:p w14:paraId="18C70CF4" w14:textId="77777777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414374" w:rsidRPr="00414374" w:rsidSect="006C1BE8">
          <w:footerReference w:type="default" r:id="rId7"/>
          <w:footerReference w:type="first" r:id="rId8"/>
          <w:pgSz w:w="11906" w:h="16838"/>
          <w:pgMar w:top="720" w:right="720" w:bottom="720" w:left="991" w:header="709" w:footer="0" w:gutter="0"/>
          <w:cols w:space="708"/>
          <w:docGrid w:linePitch="360"/>
        </w:sectPr>
      </w:pPr>
    </w:p>
    <w:p w14:paraId="2A24BA33" w14:textId="77777777" w:rsidR="00414374" w:rsidRPr="00414374" w:rsidRDefault="00414374" w:rsidP="00414374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5" w:name="_Toc62907273"/>
      <w:r w:rsidRPr="0041437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OBSAH VYUČOVACÍHO PŘEDMĚTU</w:t>
      </w:r>
      <w:bookmarkEnd w:id="5"/>
    </w:p>
    <w:tbl>
      <w:tblPr>
        <w:tblStyle w:val="Mkatabulky"/>
        <w:tblW w:w="154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58"/>
        <w:gridCol w:w="2659"/>
        <w:gridCol w:w="5173"/>
        <w:gridCol w:w="2121"/>
        <w:gridCol w:w="2835"/>
      </w:tblGrid>
      <w:tr w:rsidR="00414374" w:rsidRPr="00414374" w14:paraId="72FBFF43" w14:textId="77777777" w:rsidTr="002B6350">
        <w:trPr>
          <w:trHeight w:val="521"/>
        </w:trPr>
        <w:tc>
          <w:tcPr>
            <w:tcW w:w="15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E07F983" w14:textId="77777777" w:rsidR="00414374" w:rsidRPr="00414374" w:rsidRDefault="00414374" w:rsidP="00414374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Výtvarná výchova 1. – 3. ročník</w:t>
            </w:r>
          </w:p>
        </w:tc>
      </w:tr>
      <w:tr w:rsidR="00414374" w:rsidRPr="00414374" w14:paraId="3986555A" w14:textId="77777777" w:rsidTr="002B6350"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87CA407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0AD6F97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89EE5E5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2E66DB7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D0BD20F" w14:textId="48A59D3A" w:rsidR="00414374" w:rsidRPr="00772E57" w:rsidRDefault="00772E57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772E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414374" w:rsidRPr="00414374" w14:paraId="1569F182" w14:textId="77777777" w:rsidTr="002B6350">
        <w:trPr>
          <w:trHeight w:val="828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379B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VV-3-1-01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rozpoznává linie, tvary, objemy, barvy, objekty;</w:t>
            </w:r>
            <w:r w:rsidRPr="00414374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porovnává</w:t>
            </w:r>
            <w:r w:rsidRPr="00414374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je</w:t>
            </w:r>
            <w:r w:rsidRPr="00414374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a</w:t>
            </w:r>
            <w:r w:rsidRPr="00414374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třídí</w:t>
            </w:r>
            <w:r w:rsidRPr="00414374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na</w:t>
            </w:r>
            <w:r w:rsidRPr="00414374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základě</w:t>
            </w:r>
            <w:r w:rsidRPr="00414374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zkušeností, vjemů, zážitků a představ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3450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zvládá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různé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techniky</w:t>
            </w:r>
            <w:r w:rsidRPr="00414374">
              <w:rPr>
                <w:rFonts w:ascii="Times New Roman" w:eastAsia="Times New Roman" w:hAnsi="Times New Roman" w:cs="Times New Roman"/>
                <w:spacing w:val="-3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(kresba,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malba,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objekt)</w:t>
            </w:r>
          </w:p>
        </w:tc>
        <w:tc>
          <w:tcPr>
            <w:tcW w:w="5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B668" w14:textId="77777777" w:rsidR="00414374" w:rsidRPr="00414374" w:rsidRDefault="00414374" w:rsidP="00414374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  <w:t>ROZVÍJENÍ SMYSLOVÉ CITLIVOSTI</w:t>
            </w:r>
          </w:p>
          <w:p w14:paraId="56648959" w14:textId="77777777" w:rsidR="00414374" w:rsidRPr="00414374" w:rsidRDefault="00414374" w:rsidP="00414374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prvky vizuálně obrazného vyjádření </w:t>
            </w:r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 xml:space="preserve">– linie, tvary, objemy, </w:t>
            </w:r>
            <w:proofErr w:type="spellStart"/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>světlostní</w:t>
            </w:r>
            <w:proofErr w:type="spellEnd"/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 xml:space="preserve"> a barevné kvality, textury – jejich jednoduché vztahy (podobnost, kontrast, rytmus), jejich kombinace a proměny v ploše,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objemu a prostoru</w:t>
            </w:r>
          </w:p>
          <w:p w14:paraId="69F605CE" w14:textId="77777777" w:rsidR="00414374" w:rsidRPr="00414374" w:rsidRDefault="00414374" w:rsidP="00414374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uspořádání objektů do celků </w:t>
            </w:r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>– uspořádání na základě jejich výraznosti, velikosti a vzájemného postavení ve statickém a dynamickém vyjádření</w:t>
            </w:r>
          </w:p>
          <w:p w14:paraId="1E498DF3" w14:textId="77777777" w:rsidR="00414374" w:rsidRPr="00414374" w:rsidRDefault="00414374" w:rsidP="00414374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reflexe a vztahy zrakového vnímání ke vnímání ostatními smysly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-</w:t>
            </w:r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>– vizuálně obrazná vyjádření podnětů hmatových, sluchových, pohybových, čichových, chuťových a vyjádření vizuálních podnětů prostředky vnímatelnými ostatními smysly</w:t>
            </w:r>
          </w:p>
          <w:p w14:paraId="06D75C27" w14:textId="77777777" w:rsidR="00414374" w:rsidRPr="00414374" w:rsidRDefault="00414374" w:rsidP="00414374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NewRomanPSMT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smyslové účinky vizuálně obrazných vyjádření </w:t>
            </w:r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>– umělecká výtvarná tvorba, fotografie, film, tiskoviny, televize, elektronická média, reklama</w:t>
            </w:r>
          </w:p>
          <w:p w14:paraId="0EF6F27A" w14:textId="77777777" w:rsidR="00414374" w:rsidRPr="00414374" w:rsidRDefault="00414374" w:rsidP="00414374">
            <w:pPr>
              <w:spacing w:before="120" w:after="120"/>
              <w:rPr>
                <w:rFonts w:ascii="Times New Roman" w:eastAsia="TimesNewRomanPSMT" w:hAnsi="Times New Roman" w:cs="Times New Roman"/>
                <w:lang w:eastAsia="cs-CZ"/>
              </w:rPr>
            </w:pPr>
          </w:p>
          <w:p w14:paraId="32C0EF8A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  <w:t>UPLATŇOVÁNÍ SUBJEKTIVITY</w:t>
            </w:r>
          </w:p>
          <w:p w14:paraId="2EB243F8" w14:textId="77777777" w:rsidR="00414374" w:rsidRPr="00414374" w:rsidRDefault="00414374" w:rsidP="00414374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NewRomanPSMT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prostředky pro vyjádření emocí, pocitů, nálad, fantazie, představ a osobních zkušeností </w:t>
            </w:r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>–</w:t>
            </w:r>
          </w:p>
          <w:p w14:paraId="07E65BD6" w14:textId="77777777" w:rsidR="00414374" w:rsidRPr="00414374" w:rsidRDefault="00414374" w:rsidP="00414374">
            <w:pPr>
              <w:spacing w:before="120" w:after="120"/>
              <w:rPr>
                <w:rFonts w:ascii="Times New Roman" w:eastAsia="TimesNewRomanPSMT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manipulace s </w:t>
            </w:r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>objekty, pohyb těla a jeho umístění v prostoru, akční tvar malby a kresby</w:t>
            </w:r>
          </w:p>
          <w:p w14:paraId="2B5DD2F2" w14:textId="77777777" w:rsidR="00414374" w:rsidRPr="00414374" w:rsidRDefault="00414374" w:rsidP="00414374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typy vizuálně obrazných vyjádření </w:t>
            </w:r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 xml:space="preserve">– jejich rozlišení, výběr a uplatnění – hračky, objekty, ilustrace textů, volná malba, skulptura, plastika, animovaný film, komiks, fotografie, elektronický obraz,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reklama</w:t>
            </w:r>
          </w:p>
          <w:p w14:paraId="49725C37" w14:textId="77777777" w:rsidR="00414374" w:rsidRPr="00414374" w:rsidRDefault="00414374" w:rsidP="00414374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NewRomanPSMT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přístupy k vizuálně obrazným vyjádřením </w:t>
            </w:r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 xml:space="preserve">– hledisko jejich vnímání (vizuální, haptické, statické, dynamické), </w:t>
            </w:r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lastRenderedPageBreak/>
              <w:t>hledisko jejich motivace (fantazijní, založené na smyslovém vnímání)</w:t>
            </w:r>
          </w:p>
          <w:p w14:paraId="43487CB4" w14:textId="77777777" w:rsidR="00414374" w:rsidRPr="00414374" w:rsidRDefault="00414374" w:rsidP="00414374">
            <w:pPr>
              <w:spacing w:before="120" w:after="120"/>
              <w:rPr>
                <w:rFonts w:ascii="Times New Roman" w:eastAsia="TimesNewRomanPSMT" w:hAnsi="Times New Roman" w:cs="Times New Roman"/>
                <w:lang w:eastAsia="cs-CZ"/>
              </w:rPr>
            </w:pPr>
          </w:p>
          <w:p w14:paraId="4EE4CD3F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  <w:t>OVĚŘOVÁNÍ KOMUNIKAČNÍCH ÚČINKŮ</w:t>
            </w:r>
          </w:p>
          <w:p w14:paraId="3AA2CB25" w14:textId="77777777" w:rsidR="00414374" w:rsidRPr="00414374" w:rsidRDefault="00414374" w:rsidP="00414374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NewRomanPSMT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osobní postoj v komunikaci –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jeho </w:t>
            </w:r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>utváření a zdůvodňování; odlišné interpretace vizuálně obrazných vyjádření (samostatně vytvořených a přejatých) v rámci skupin, v nichž se žák pohybuje; jejich porovnávání s vlastní interpretací</w:t>
            </w:r>
          </w:p>
          <w:p w14:paraId="12581B71" w14:textId="77777777" w:rsidR="00414374" w:rsidRPr="00414374" w:rsidRDefault="00414374" w:rsidP="00414374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NewRomanPSMT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komunikační obsah vizuálně obrazných vyjádření </w:t>
            </w:r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 xml:space="preserve">–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v </w:t>
            </w:r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 xml:space="preserve">komunikaci se spolužáky, rodinnými příslušníky a v rámci skupin, v nichž se žák pohybuje (ve škole i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mimo </w:t>
            </w:r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 xml:space="preserve">školu); </w:t>
            </w:r>
          </w:p>
          <w:p w14:paraId="59217F16" w14:textId="77777777" w:rsidR="00414374" w:rsidRPr="00414374" w:rsidRDefault="00414374" w:rsidP="00414374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proměny komunikačního obsahu </w:t>
            </w:r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>– záměry tvorby a proměny obsahu vlastních vizuálně obrazných vyjádření i děl výtvarného umění</w:t>
            </w:r>
          </w:p>
          <w:p w14:paraId="7515624E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3914" w14:textId="77777777" w:rsidR="00414374" w:rsidRPr="00414374" w:rsidRDefault="00414374" w:rsidP="00414374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b/>
              </w:rPr>
            </w:pPr>
          </w:p>
          <w:p w14:paraId="6FBFA016" w14:textId="77777777" w:rsidR="00414374" w:rsidRPr="00414374" w:rsidRDefault="00414374" w:rsidP="00414374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b/>
              </w:rPr>
            </w:pPr>
            <w:r w:rsidRPr="00414374">
              <w:rPr>
                <w:rFonts w:ascii="Times New Roman" w:eastAsia="Calibri" w:hAnsi="Times New Roman" w:cs="Times New Roman"/>
                <w:b/>
              </w:rPr>
              <w:t xml:space="preserve">OSV </w:t>
            </w:r>
          </w:p>
          <w:p w14:paraId="256D5472" w14:textId="77777777" w:rsidR="00414374" w:rsidRPr="00414374" w:rsidRDefault="00414374" w:rsidP="00414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rozvoj schopností poznávání </w:t>
            </w:r>
          </w:p>
          <w:p w14:paraId="6E4D54FB" w14:textId="77777777" w:rsidR="00414374" w:rsidRPr="00414374" w:rsidRDefault="00414374" w:rsidP="00414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27C20A89" w14:textId="77777777" w:rsidR="00414374" w:rsidRPr="00414374" w:rsidRDefault="00414374" w:rsidP="00414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  <w:p w14:paraId="5A1AEC3B" w14:textId="77777777" w:rsidR="00414374" w:rsidRPr="00414374" w:rsidRDefault="00414374" w:rsidP="00414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sebepoznání a sebepojetí </w:t>
            </w:r>
          </w:p>
          <w:p w14:paraId="55E571B1" w14:textId="77777777" w:rsidR="00414374" w:rsidRPr="00414374" w:rsidRDefault="00414374" w:rsidP="00414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5E478078" w14:textId="77777777" w:rsidR="00414374" w:rsidRPr="00414374" w:rsidRDefault="00414374" w:rsidP="00414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8186E61" w14:textId="77777777" w:rsidR="00414374" w:rsidRPr="00414374" w:rsidRDefault="00414374" w:rsidP="00414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kreativita</w:t>
            </w:r>
          </w:p>
          <w:p w14:paraId="5C4F89EE" w14:textId="77777777" w:rsidR="00414374" w:rsidRPr="00414374" w:rsidRDefault="00414374" w:rsidP="00414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726B51B0" w14:textId="77777777" w:rsidR="00414374" w:rsidRPr="00414374" w:rsidRDefault="00414374" w:rsidP="00414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 </w:t>
            </w:r>
          </w:p>
          <w:p w14:paraId="1A29D22A" w14:textId="77777777" w:rsidR="00414374" w:rsidRPr="00414374" w:rsidRDefault="00414374" w:rsidP="00414374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b/>
              </w:rPr>
            </w:pPr>
            <w:r w:rsidRPr="00414374">
              <w:rPr>
                <w:rFonts w:ascii="Times New Roman" w:eastAsia="Calibri" w:hAnsi="Times New Roman" w:cs="Times New Roman"/>
                <w:b/>
              </w:rPr>
              <w:t xml:space="preserve">VMEGS </w:t>
            </w:r>
          </w:p>
          <w:p w14:paraId="5170473C" w14:textId="77777777" w:rsidR="00414374" w:rsidRPr="00414374" w:rsidRDefault="00414374" w:rsidP="00414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Evropa a svět nás zajímá</w:t>
            </w:r>
            <w:r w:rsidRPr="0041437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  <w:t xml:space="preserve"> </w:t>
            </w:r>
          </w:p>
          <w:p w14:paraId="5B69A88E" w14:textId="77777777" w:rsidR="00414374" w:rsidRPr="00414374" w:rsidRDefault="00414374" w:rsidP="00414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7F742EAB" w14:textId="77777777" w:rsidR="00414374" w:rsidRPr="00414374" w:rsidRDefault="00414374" w:rsidP="00414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72F4338" w14:textId="77777777" w:rsidR="00414374" w:rsidRPr="00414374" w:rsidRDefault="00414374" w:rsidP="00414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jsme Evropané</w:t>
            </w:r>
            <w:r w:rsidRPr="0041437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  <w:t xml:space="preserve"> </w:t>
            </w:r>
          </w:p>
          <w:p w14:paraId="5B3280CD" w14:textId="77777777" w:rsidR="00414374" w:rsidRPr="00414374" w:rsidRDefault="00414374" w:rsidP="00414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3B8420EC" w14:textId="77777777" w:rsidR="00414374" w:rsidRPr="00414374" w:rsidRDefault="00414374" w:rsidP="00414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6EFDF84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</w:p>
          <w:p w14:paraId="4B5EA65E" w14:textId="77777777" w:rsidR="00414374" w:rsidRPr="00414374" w:rsidRDefault="00414374" w:rsidP="00414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kulturní diference</w:t>
            </w:r>
            <w:r w:rsidRPr="0041437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  <w:t xml:space="preserve"> </w:t>
            </w:r>
          </w:p>
          <w:p w14:paraId="09212EB5" w14:textId="77777777" w:rsidR="00414374" w:rsidRPr="00414374" w:rsidRDefault="00414374" w:rsidP="00414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59097EF7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9FD2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EF8302D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225D15FA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i/>
                <w:lang w:eastAsia="cs-CZ"/>
              </w:rPr>
              <w:t>záznam dat s využitím textu, čísla, barvy, tvaru, obrazu a zvuku</w:t>
            </w:r>
          </w:p>
          <w:p w14:paraId="6820D350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E578671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Kódování a přenos dat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i/>
                <w:lang w:eastAsia="cs-CZ"/>
              </w:rPr>
              <w:t>využití značek, piktogramů, symbolů a kódů pro záznam, sdílení, přenos a ochranu informace</w:t>
            </w:r>
          </w:p>
          <w:p w14:paraId="0ECD89DA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E2E19C7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Modelování</w:t>
            </w:r>
          </w:p>
          <w:p w14:paraId="499FE03A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i/>
                <w:lang w:eastAsia="cs-CZ"/>
              </w:rPr>
              <w:t>myšlenkové a pojmové mapy, schémata, tabulky, diagramy</w:t>
            </w:r>
          </w:p>
        </w:tc>
      </w:tr>
      <w:tr w:rsidR="00414374" w:rsidRPr="00414374" w14:paraId="58375697" w14:textId="77777777" w:rsidTr="002B6350">
        <w:trPr>
          <w:trHeight w:val="828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B2F0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VV-3-1-02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v tvorbě projevuje své vlastní zkušenosti; uplatňuje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při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tom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v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plošném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i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prostorovém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uspořádání linie, tvary, objemy, barvy, objekty a další prvky a</w:t>
            </w:r>
            <w:r w:rsidRPr="00414374">
              <w:rPr>
                <w:rFonts w:ascii="Times New Roman" w:eastAsia="Times New Roman" w:hAnsi="Times New Roman" w:cs="Times New Roman"/>
                <w:spacing w:val="40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jejich kombinace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6932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zaznamenává</w:t>
            </w:r>
            <w:r w:rsidRPr="00414374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emoce,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prožitky,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fantazii,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svět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kolem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sebe</w:t>
            </w:r>
          </w:p>
        </w:tc>
        <w:tc>
          <w:tcPr>
            <w:tcW w:w="5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6BFF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DE65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8A7B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14374" w:rsidRPr="00414374" w14:paraId="0BD7B1C0" w14:textId="77777777" w:rsidTr="002B6350">
        <w:trPr>
          <w:trHeight w:val="828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CAC0" w14:textId="77777777" w:rsidR="00414374" w:rsidRPr="00414374" w:rsidRDefault="00414374" w:rsidP="00414374">
            <w:pPr>
              <w:widowControl w:val="0"/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VV-3-1-03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vnímá události různými smysly a vizuálně je vyjadřuje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172C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kultivuje</w:t>
            </w:r>
            <w:r w:rsidRPr="00414374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cit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pro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kompozici,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barvu,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>tvar</w:t>
            </w:r>
          </w:p>
        </w:tc>
        <w:tc>
          <w:tcPr>
            <w:tcW w:w="5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AA49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67F2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75F2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14374" w:rsidRPr="00414374" w14:paraId="1F61A504" w14:textId="77777777" w:rsidTr="002B6350">
        <w:trPr>
          <w:trHeight w:val="828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D31C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VV-3-1-04</w:t>
            </w:r>
            <w:r w:rsidRPr="00414374">
              <w:rPr>
                <w:rFonts w:ascii="Times New Roman" w:eastAsia="Times New Roman" w:hAnsi="Times New Roman" w:cs="Times New Roman"/>
                <w:spacing w:val="-8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interpretuje</w:t>
            </w:r>
            <w:r w:rsidRPr="00414374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podle</w:t>
            </w:r>
            <w:r w:rsidRPr="00414374">
              <w:rPr>
                <w:rFonts w:ascii="Times New Roman" w:eastAsia="Times New Roman" w:hAnsi="Times New Roman" w:cs="Times New Roman"/>
                <w:spacing w:val="-8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svých</w:t>
            </w:r>
            <w:r w:rsidRPr="00414374">
              <w:rPr>
                <w:rFonts w:ascii="Times New Roman" w:eastAsia="Times New Roman" w:hAnsi="Times New Roman" w:cs="Times New Roman"/>
                <w:spacing w:val="-8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schopností</w:t>
            </w:r>
            <w:r w:rsidRPr="00414374">
              <w:rPr>
                <w:rFonts w:ascii="Times New Roman" w:eastAsia="Times New Roman" w:hAnsi="Times New Roman" w:cs="Times New Roman"/>
                <w:spacing w:val="-8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různá vizuálně obrazná vyjádření; odlišné interpretace porovnává se svojí dosavadní zkušeností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DA80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vnímá</w:t>
            </w:r>
            <w:r w:rsidRPr="00414374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a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hodnotí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vybraná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umělecká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díla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i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vlastní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tvorbu</w:t>
            </w:r>
          </w:p>
        </w:tc>
        <w:tc>
          <w:tcPr>
            <w:tcW w:w="5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27C3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0D5A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014D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14374" w:rsidRPr="00414374" w14:paraId="66E7E906" w14:textId="77777777" w:rsidTr="002B6350">
        <w:trPr>
          <w:trHeight w:val="828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4D38" w14:textId="77777777" w:rsidR="00414374" w:rsidRPr="00414374" w:rsidRDefault="00414374" w:rsidP="00414374">
            <w:pPr>
              <w:widowControl w:val="0"/>
              <w:autoSpaceDE w:val="0"/>
              <w:autoSpaceDN w:val="0"/>
              <w:spacing w:before="120"/>
              <w:rPr>
                <w:rFonts w:ascii="Times New Roman" w:eastAsia="Calibri" w:hAnsi="Times New Roman" w:cs="Times New Roman"/>
              </w:rPr>
            </w:pPr>
            <w:r w:rsidRPr="00414374">
              <w:rPr>
                <w:rFonts w:ascii="Times New Roman" w:eastAsia="Calibri" w:hAnsi="Times New Roman" w:cs="Times New Roman"/>
                <w:b/>
              </w:rPr>
              <w:t>VV-3-1-05</w:t>
            </w:r>
            <w:r w:rsidRPr="00414374">
              <w:rPr>
                <w:rFonts w:ascii="Times New Roman" w:eastAsia="Calibri" w:hAnsi="Times New Roman" w:cs="Times New Roman"/>
              </w:rPr>
              <w:t xml:space="preserve"> na základě vlastní zkušenosti nalézá a do komunikace zapojuje obsah vizuálně obrazných vyjádření,</w:t>
            </w:r>
            <w:r w:rsidRPr="00414374">
              <w:rPr>
                <w:rFonts w:ascii="Times New Roman" w:eastAsia="Calibri" w:hAnsi="Times New Roman" w:cs="Times New Roman"/>
                <w:spacing w:val="-6"/>
              </w:rPr>
              <w:t xml:space="preserve"> </w:t>
            </w:r>
            <w:r w:rsidRPr="00414374">
              <w:rPr>
                <w:rFonts w:ascii="Times New Roman" w:eastAsia="Calibri" w:hAnsi="Times New Roman" w:cs="Times New Roman"/>
              </w:rPr>
              <w:t>která</w:t>
            </w:r>
            <w:r w:rsidRPr="00414374">
              <w:rPr>
                <w:rFonts w:ascii="Times New Roman" w:eastAsia="Calibri" w:hAnsi="Times New Roman" w:cs="Times New Roman"/>
                <w:spacing w:val="-7"/>
              </w:rPr>
              <w:t xml:space="preserve"> </w:t>
            </w:r>
            <w:r w:rsidRPr="00414374">
              <w:rPr>
                <w:rFonts w:ascii="Times New Roman" w:eastAsia="Calibri" w:hAnsi="Times New Roman" w:cs="Times New Roman"/>
              </w:rPr>
              <w:t>samostatně</w:t>
            </w:r>
            <w:r w:rsidRPr="00414374">
              <w:rPr>
                <w:rFonts w:ascii="Times New Roman" w:eastAsia="Calibri" w:hAnsi="Times New Roman" w:cs="Times New Roman"/>
                <w:spacing w:val="-7"/>
              </w:rPr>
              <w:t xml:space="preserve"> </w:t>
            </w:r>
            <w:r w:rsidRPr="00414374">
              <w:rPr>
                <w:rFonts w:ascii="Times New Roman" w:eastAsia="Calibri" w:hAnsi="Times New Roman" w:cs="Times New Roman"/>
              </w:rPr>
              <w:t>vytvořil,</w:t>
            </w:r>
            <w:r w:rsidRPr="00414374">
              <w:rPr>
                <w:rFonts w:ascii="Times New Roman" w:eastAsia="Calibri" w:hAnsi="Times New Roman" w:cs="Times New Roman"/>
                <w:spacing w:val="-6"/>
              </w:rPr>
              <w:t xml:space="preserve"> </w:t>
            </w:r>
            <w:r w:rsidRPr="00414374">
              <w:rPr>
                <w:rFonts w:ascii="Times New Roman" w:eastAsia="Calibri" w:hAnsi="Times New Roman" w:cs="Times New Roman"/>
              </w:rPr>
              <w:t>vybral</w:t>
            </w:r>
            <w:r w:rsidRPr="00414374">
              <w:rPr>
                <w:rFonts w:ascii="Times New Roman" w:eastAsia="Calibri" w:hAnsi="Times New Roman" w:cs="Times New Roman"/>
                <w:spacing w:val="-7"/>
              </w:rPr>
              <w:t xml:space="preserve"> </w:t>
            </w:r>
            <w:r w:rsidRPr="00414374">
              <w:rPr>
                <w:rFonts w:ascii="Times New Roman" w:eastAsia="Calibri" w:hAnsi="Times New Roman" w:cs="Times New Roman"/>
              </w:rPr>
              <w:t>či</w:t>
            </w:r>
            <w:r w:rsidRPr="00414374">
              <w:rPr>
                <w:rFonts w:ascii="Times New Roman" w:eastAsia="Calibri" w:hAnsi="Times New Roman" w:cs="Times New Roman"/>
                <w:spacing w:val="-7"/>
              </w:rPr>
              <w:t xml:space="preserve"> </w:t>
            </w:r>
            <w:r w:rsidRPr="00414374">
              <w:rPr>
                <w:rFonts w:ascii="Times New Roman" w:eastAsia="Calibri" w:hAnsi="Times New Roman" w:cs="Times New Roman"/>
              </w:rPr>
              <w:t>upravil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0AC0" w14:textId="77777777" w:rsidR="00414374" w:rsidRPr="00414374" w:rsidRDefault="00414374" w:rsidP="00414374">
            <w:pPr>
              <w:widowControl w:val="0"/>
              <w:autoSpaceDE w:val="0"/>
              <w:autoSpaceDN w:val="0"/>
              <w:spacing w:before="120"/>
              <w:rPr>
                <w:rFonts w:ascii="Times New Roman" w:eastAsia="Calibri" w:hAnsi="Times New Roman" w:cs="Times New Roman"/>
              </w:rPr>
            </w:pPr>
            <w:r w:rsidRPr="00414374">
              <w:rPr>
                <w:rFonts w:ascii="Times New Roman" w:eastAsia="Calibri" w:hAnsi="Times New Roman" w:cs="Times New Roman"/>
              </w:rPr>
              <w:t>využívá</w:t>
            </w:r>
            <w:r w:rsidRPr="00414374">
              <w:rPr>
                <w:rFonts w:ascii="Times New Roman" w:eastAsia="Calibri" w:hAnsi="Times New Roman" w:cs="Times New Roman"/>
                <w:spacing w:val="-9"/>
              </w:rPr>
              <w:t xml:space="preserve"> </w:t>
            </w:r>
            <w:r w:rsidRPr="00414374">
              <w:rPr>
                <w:rFonts w:ascii="Times New Roman" w:eastAsia="Calibri" w:hAnsi="Times New Roman" w:cs="Times New Roman"/>
              </w:rPr>
              <w:t>výtvarných</w:t>
            </w:r>
            <w:r w:rsidRPr="00414374">
              <w:rPr>
                <w:rFonts w:ascii="Times New Roman" w:eastAsia="Calibri" w:hAnsi="Times New Roman" w:cs="Times New Roman"/>
                <w:spacing w:val="-6"/>
              </w:rPr>
              <w:t xml:space="preserve"> </w:t>
            </w:r>
            <w:r w:rsidRPr="00414374">
              <w:rPr>
                <w:rFonts w:ascii="Times New Roman" w:eastAsia="Calibri" w:hAnsi="Times New Roman" w:cs="Times New Roman"/>
              </w:rPr>
              <w:t>prostředků</w:t>
            </w:r>
            <w:r w:rsidRPr="00414374">
              <w:rPr>
                <w:rFonts w:ascii="Times New Roman" w:eastAsia="Calibri" w:hAnsi="Times New Roman" w:cs="Times New Roman"/>
                <w:spacing w:val="-6"/>
              </w:rPr>
              <w:t xml:space="preserve"> </w:t>
            </w:r>
            <w:r w:rsidRPr="00414374">
              <w:rPr>
                <w:rFonts w:ascii="Times New Roman" w:eastAsia="Calibri" w:hAnsi="Times New Roman" w:cs="Times New Roman"/>
              </w:rPr>
              <w:t>ke</w:t>
            </w:r>
            <w:r w:rsidRPr="00414374">
              <w:rPr>
                <w:rFonts w:ascii="Times New Roman" w:eastAsia="Calibri" w:hAnsi="Times New Roman" w:cs="Times New Roman"/>
                <w:spacing w:val="-7"/>
              </w:rPr>
              <w:t xml:space="preserve"> </w:t>
            </w:r>
            <w:r w:rsidRPr="00414374">
              <w:rPr>
                <w:rFonts w:ascii="Times New Roman" w:eastAsia="Calibri" w:hAnsi="Times New Roman" w:cs="Times New Roman"/>
              </w:rPr>
              <w:t>sdělování</w:t>
            </w:r>
            <w:r w:rsidRPr="00414374">
              <w:rPr>
                <w:rFonts w:ascii="Times New Roman" w:eastAsia="Calibri" w:hAnsi="Times New Roman" w:cs="Times New Roman"/>
                <w:spacing w:val="-6"/>
              </w:rPr>
              <w:t xml:space="preserve"> </w:t>
            </w:r>
            <w:r w:rsidRPr="00414374">
              <w:rPr>
                <w:rFonts w:ascii="Times New Roman" w:eastAsia="Calibri" w:hAnsi="Times New Roman" w:cs="Times New Roman"/>
                <w:spacing w:val="-2"/>
              </w:rPr>
              <w:t>verbálních obsahů</w:t>
            </w:r>
          </w:p>
        </w:tc>
        <w:tc>
          <w:tcPr>
            <w:tcW w:w="5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4470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5879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075B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799C0008" w14:textId="77777777" w:rsidR="00772E57" w:rsidRDefault="00772E57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4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71"/>
        <w:gridCol w:w="2670"/>
        <w:gridCol w:w="5201"/>
        <w:gridCol w:w="2211"/>
        <w:gridCol w:w="2693"/>
      </w:tblGrid>
      <w:tr w:rsidR="00414374" w:rsidRPr="00414374" w14:paraId="1AA1FF8E" w14:textId="77777777" w:rsidTr="002B6350">
        <w:trPr>
          <w:trHeight w:val="521"/>
        </w:trPr>
        <w:tc>
          <w:tcPr>
            <w:tcW w:w="15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91F2381" w14:textId="77777777" w:rsidR="00414374" w:rsidRPr="00414374" w:rsidRDefault="00414374" w:rsidP="00414374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Výtvarná výchova 1. - 3. ročník – minimální doporučená úroveň</w:t>
            </w:r>
          </w:p>
        </w:tc>
      </w:tr>
      <w:tr w:rsidR="00414374" w:rsidRPr="00414374" w14:paraId="75BFAC1C" w14:textId="77777777" w:rsidTr="002B6350"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3D5AF72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7B87F7B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BFF6E13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12E80F4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015F75E" w14:textId="026FAF07" w:rsidR="00414374" w:rsidRPr="00414374" w:rsidRDefault="00772E57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 w:rsidRPr="00772E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414374" w:rsidRPr="00414374" w14:paraId="06E171D7" w14:textId="77777777" w:rsidTr="002B6350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9BA4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VV-3-</w:t>
            </w:r>
            <w:proofErr w:type="gramStart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až VV-3-1-05p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zvládá základní dovednosti pro vlastní tvorbu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CAF4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zvládá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různé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techniky</w:t>
            </w:r>
            <w:r w:rsidRPr="00414374">
              <w:rPr>
                <w:rFonts w:ascii="Times New Roman" w:eastAsia="Times New Roman" w:hAnsi="Times New Roman" w:cs="Times New Roman"/>
                <w:spacing w:val="-3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(kresba,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malba,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objekt)</w:t>
            </w:r>
          </w:p>
          <w:p w14:paraId="5C83CD74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zaznamenává</w:t>
            </w:r>
            <w:r w:rsidRPr="00414374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emoce,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prožitky,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fantazii,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svět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kolem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sebe</w:t>
            </w:r>
          </w:p>
          <w:p w14:paraId="476DBAAD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spacing w:val="-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kultivuje</w:t>
            </w:r>
            <w:r w:rsidRPr="00414374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cit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pro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kompozici,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barvu,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>tvar</w:t>
            </w:r>
          </w:p>
          <w:p w14:paraId="579F4907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vnímá</w:t>
            </w:r>
            <w:r w:rsidRPr="00414374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a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hodnotí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vybraná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umělecká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díla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i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vlastní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tvorbu</w:t>
            </w:r>
          </w:p>
          <w:p w14:paraId="14C164A4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5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ABE9" w14:textId="77777777" w:rsidR="00414374" w:rsidRPr="00414374" w:rsidRDefault="00414374" w:rsidP="00414374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  <w:t>ROZVÍJENÍ SMYSLOVÉ CITLIVOSTI</w:t>
            </w:r>
          </w:p>
          <w:p w14:paraId="3155FCA9" w14:textId="77777777" w:rsidR="00414374" w:rsidRPr="00414374" w:rsidRDefault="00414374" w:rsidP="00414374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prvky vizuálně obrazného vyjádření </w:t>
            </w:r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 xml:space="preserve">– linie, tvary, objemy, </w:t>
            </w:r>
            <w:proofErr w:type="spellStart"/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>světlostní</w:t>
            </w:r>
            <w:proofErr w:type="spellEnd"/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 xml:space="preserve"> a barevné kvality, textury – jejich jednoduché vztahy (podobnost, kontrast, rytmus), jejich kombinace a proměny v ploše,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objemu a prostoru</w:t>
            </w:r>
          </w:p>
          <w:p w14:paraId="4ACAB244" w14:textId="77777777" w:rsidR="00414374" w:rsidRPr="00414374" w:rsidRDefault="00414374" w:rsidP="00414374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uspořádání objektů do celků </w:t>
            </w:r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>– uspořádání na základě jejich výraznosti, velikosti a vzájemného postavení ve statickém a dynamickém vyjádření</w:t>
            </w:r>
          </w:p>
          <w:p w14:paraId="5D25B07F" w14:textId="77777777" w:rsidR="00414374" w:rsidRPr="00414374" w:rsidRDefault="00414374" w:rsidP="00414374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reflexe a vztahy zrakového vnímání ke vnímání ostatními smysly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-</w:t>
            </w:r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>– vizuálně obrazná vyjádření podnětů hmatových, sluchových, pohybových, čichových, chuťových a vyjádření vizuálních podnětů prostředky vnímatelnými ostatními smysly</w:t>
            </w:r>
          </w:p>
          <w:p w14:paraId="09F0D128" w14:textId="77777777" w:rsidR="00414374" w:rsidRPr="00414374" w:rsidRDefault="00414374" w:rsidP="00414374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NewRomanPSMT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smyslové účinky vizuálně obrazných vyjádření </w:t>
            </w:r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>– umělecká výtvarná tvorba, fotografie, film, tiskoviny, televize, elektronická média, reklama</w:t>
            </w:r>
          </w:p>
          <w:p w14:paraId="769496E9" w14:textId="77777777" w:rsidR="00414374" w:rsidRPr="00414374" w:rsidRDefault="00414374" w:rsidP="00414374">
            <w:pPr>
              <w:spacing w:before="120" w:after="120"/>
              <w:rPr>
                <w:rFonts w:ascii="Times New Roman" w:eastAsia="TimesNewRomanPSMT" w:hAnsi="Times New Roman" w:cs="Times New Roman"/>
                <w:lang w:eastAsia="cs-CZ"/>
              </w:rPr>
            </w:pPr>
          </w:p>
          <w:p w14:paraId="3D6E6F5E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  <w:t>UPLATŇOVÁNÍ SUBJEKTIVITY</w:t>
            </w:r>
          </w:p>
          <w:p w14:paraId="50B33367" w14:textId="77777777" w:rsidR="00414374" w:rsidRPr="00414374" w:rsidRDefault="00414374" w:rsidP="00414374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NewRomanPSMT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prostředky pro vyjádření emocí, pocitů, nálad, fantazie, představ a osobních zkušeností </w:t>
            </w:r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 xml:space="preserve">–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manipulace s </w:t>
            </w:r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>objekty, pohyb těla a jeho umístění v prostoru, akční tvar malby a kresby</w:t>
            </w:r>
          </w:p>
          <w:p w14:paraId="05C7D07C" w14:textId="77777777" w:rsidR="00414374" w:rsidRPr="00414374" w:rsidRDefault="00414374" w:rsidP="00414374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typy vizuálně obrazných vyjádření </w:t>
            </w:r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 xml:space="preserve">– jejich rozlišení, výběr a uplatnění – hračky, objekty, ilustrace textů, volná malba, skulptura, plastika, animovaný film, komiks, fotografie, elektronický obraz,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reklama</w:t>
            </w:r>
          </w:p>
          <w:p w14:paraId="5D95E542" w14:textId="77777777" w:rsidR="00414374" w:rsidRPr="00414374" w:rsidRDefault="00414374" w:rsidP="00414374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NewRomanPSMT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přístupy k vizuálně obrazným vyjádřením </w:t>
            </w:r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>– hledisko jejich vnímání (vizuální, haptické, statické, dynamické), hledisko jejich motivace (fantazijní, založené na smyslovém vnímání)</w:t>
            </w:r>
          </w:p>
          <w:p w14:paraId="5A89085D" w14:textId="77777777" w:rsidR="00414374" w:rsidRPr="00414374" w:rsidRDefault="00414374" w:rsidP="00414374">
            <w:pPr>
              <w:spacing w:before="120" w:after="120"/>
              <w:rPr>
                <w:rFonts w:ascii="Times New Roman" w:eastAsia="TimesNewRomanPSMT" w:hAnsi="Times New Roman" w:cs="Times New Roman"/>
                <w:lang w:eastAsia="cs-CZ"/>
              </w:rPr>
            </w:pPr>
          </w:p>
          <w:p w14:paraId="5612CD7F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  <w:t>OVĚŘOVÁNÍ KOMUNIKAČNÍCH ÚČINKŮ</w:t>
            </w:r>
          </w:p>
          <w:p w14:paraId="2A6268B0" w14:textId="77777777" w:rsidR="00414374" w:rsidRPr="00414374" w:rsidRDefault="00414374" w:rsidP="00414374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NewRomanPSMT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osobní postoj v komunikaci –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jeho </w:t>
            </w:r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 xml:space="preserve">utváření a zdůvodňování; odlišné interpretace </w:t>
            </w:r>
            <w:proofErr w:type="spellStart"/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>vizuálněobrazných</w:t>
            </w:r>
            <w:proofErr w:type="spellEnd"/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 xml:space="preserve"> vyjádření (samostatně vytvořených a přejatých) v rámci skupin, v nichž se žák pohybuje; jejich porovnávání s vlastní interpretací</w:t>
            </w:r>
          </w:p>
          <w:p w14:paraId="1C5702D4" w14:textId="77777777" w:rsidR="00414374" w:rsidRPr="00414374" w:rsidRDefault="00414374" w:rsidP="00414374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NewRomanPSMT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komunikační obsah vizuálně obrazných vyjádření </w:t>
            </w:r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 xml:space="preserve">–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v </w:t>
            </w:r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 xml:space="preserve">komunikaci se spolužáky, rodinnými příslušníky a v rámci skupin, v nichž se žák pohybuje (ve škole i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mimo </w:t>
            </w:r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 xml:space="preserve">školu); </w:t>
            </w:r>
          </w:p>
          <w:p w14:paraId="51143F27" w14:textId="77777777" w:rsidR="00414374" w:rsidRPr="00414374" w:rsidRDefault="00414374" w:rsidP="00414374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proměny komunikačního obsahu </w:t>
            </w:r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>– záměry tvorby a proměny obsahu vlastních vizuálně obrazných vyjádření i děl výtvarného umění</w:t>
            </w:r>
          </w:p>
          <w:p w14:paraId="10C7A798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1F53" w14:textId="77777777" w:rsidR="00414374" w:rsidRPr="00414374" w:rsidRDefault="00414374" w:rsidP="00414374">
            <w:pPr>
              <w:widowControl w:val="0"/>
              <w:autoSpaceDE w:val="0"/>
              <w:autoSpaceDN w:val="0"/>
              <w:ind w:firstLine="17"/>
              <w:rPr>
                <w:rFonts w:ascii="Times New Roman" w:eastAsia="Calibri" w:hAnsi="Times New Roman" w:cs="Times New Roman"/>
                <w:b/>
              </w:rPr>
            </w:pPr>
          </w:p>
          <w:p w14:paraId="663F9A54" w14:textId="77777777" w:rsidR="00414374" w:rsidRPr="00414374" w:rsidRDefault="00414374" w:rsidP="00414374">
            <w:pPr>
              <w:widowControl w:val="0"/>
              <w:autoSpaceDE w:val="0"/>
              <w:autoSpaceDN w:val="0"/>
              <w:ind w:firstLine="17"/>
              <w:rPr>
                <w:rFonts w:ascii="Times New Roman" w:eastAsia="Calibri" w:hAnsi="Times New Roman" w:cs="Times New Roman"/>
                <w:b/>
              </w:rPr>
            </w:pPr>
            <w:r w:rsidRPr="00414374">
              <w:rPr>
                <w:rFonts w:ascii="Times New Roman" w:eastAsia="Calibri" w:hAnsi="Times New Roman" w:cs="Times New Roman"/>
                <w:b/>
              </w:rPr>
              <w:t xml:space="preserve">OSV </w:t>
            </w:r>
          </w:p>
          <w:p w14:paraId="311066ED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rozvoj schopností poznávání </w:t>
            </w:r>
          </w:p>
          <w:p w14:paraId="5D4966D7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63FB30A7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  <w:p w14:paraId="36865BBF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sebepoznání a sebepojetí </w:t>
            </w:r>
          </w:p>
          <w:p w14:paraId="5B7A8980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06F9C88C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78F5C8E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kreativita</w:t>
            </w:r>
          </w:p>
          <w:p w14:paraId="11DE882F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211B2953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 </w:t>
            </w:r>
          </w:p>
          <w:p w14:paraId="2A0D1C1C" w14:textId="77777777" w:rsidR="00414374" w:rsidRPr="00414374" w:rsidRDefault="00414374" w:rsidP="00414374">
            <w:pPr>
              <w:widowControl w:val="0"/>
              <w:autoSpaceDE w:val="0"/>
              <w:autoSpaceDN w:val="0"/>
              <w:ind w:firstLine="17"/>
              <w:rPr>
                <w:rFonts w:ascii="Times New Roman" w:eastAsia="Calibri" w:hAnsi="Times New Roman" w:cs="Times New Roman"/>
                <w:b/>
              </w:rPr>
            </w:pPr>
            <w:r w:rsidRPr="00414374">
              <w:rPr>
                <w:rFonts w:ascii="Times New Roman" w:eastAsia="Calibri" w:hAnsi="Times New Roman" w:cs="Times New Roman"/>
                <w:b/>
              </w:rPr>
              <w:t xml:space="preserve">VMEGS </w:t>
            </w:r>
          </w:p>
          <w:p w14:paraId="53FC3889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Evropa a svět nás zajímá</w:t>
            </w:r>
            <w:r w:rsidRPr="0041437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  <w:t xml:space="preserve"> </w:t>
            </w:r>
          </w:p>
          <w:p w14:paraId="0E11BBDC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5960A376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B6BDD13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jsme Evropané</w:t>
            </w:r>
            <w:r w:rsidRPr="0041437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  <w:t xml:space="preserve"> </w:t>
            </w:r>
          </w:p>
          <w:p w14:paraId="240D21BB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26D3D847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81CF15D" w14:textId="77777777" w:rsidR="00414374" w:rsidRPr="00414374" w:rsidRDefault="00414374" w:rsidP="00414374">
            <w:pPr>
              <w:ind w:firstLine="17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</w:p>
          <w:p w14:paraId="796440E4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kulturní diference</w:t>
            </w:r>
            <w:r w:rsidRPr="0041437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  <w:t xml:space="preserve"> </w:t>
            </w:r>
          </w:p>
          <w:p w14:paraId="161A6F4E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0F2CBC36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11EC" w14:textId="77777777" w:rsidR="00414374" w:rsidRPr="00414374" w:rsidRDefault="00414374" w:rsidP="00414374">
            <w:pPr>
              <w:ind w:firstLine="15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3BE56E51" w14:textId="77777777" w:rsidR="00414374" w:rsidRPr="00414374" w:rsidRDefault="00414374" w:rsidP="00414374">
            <w:pPr>
              <w:ind w:firstLine="15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6BC5DC42" w14:textId="77777777" w:rsidR="00414374" w:rsidRPr="00414374" w:rsidRDefault="00414374" w:rsidP="00414374">
            <w:pPr>
              <w:ind w:firstLine="15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i/>
                <w:lang w:eastAsia="cs-CZ"/>
              </w:rPr>
              <w:t>záznam dat s využitím textu, čísla, barvy, tvaru, obrazu a zvuku</w:t>
            </w:r>
          </w:p>
          <w:p w14:paraId="209FD115" w14:textId="77777777" w:rsidR="00414374" w:rsidRPr="00414374" w:rsidRDefault="00414374" w:rsidP="00414374">
            <w:pPr>
              <w:ind w:firstLine="15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E24C4E8" w14:textId="77777777" w:rsidR="00414374" w:rsidRPr="00414374" w:rsidRDefault="00414374" w:rsidP="00414374">
            <w:pPr>
              <w:ind w:firstLine="15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Kódování a přenos dat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i/>
                <w:lang w:eastAsia="cs-CZ"/>
              </w:rPr>
              <w:t>využití značek, piktogramů, symbolů a kódů pro záznam, sdílení, přenos a ochranu informace</w:t>
            </w:r>
          </w:p>
          <w:p w14:paraId="53A2CD8C" w14:textId="77777777" w:rsidR="00414374" w:rsidRPr="00414374" w:rsidRDefault="00414374" w:rsidP="00414374">
            <w:pPr>
              <w:ind w:firstLine="15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7B468D3" w14:textId="77777777" w:rsidR="00414374" w:rsidRPr="00414374" w:rsidRDefault="00414374" w:rsidP="00414374">
            <w:pPr>
              <w:ind w:firstLine="15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Modelování</w:t>
            </w:r>
          </w:p>
          <w:p w14:paraId="4F262EE2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i/>
                <w:lang w:eastAsia="cs-CZ"/>
              </w:rPr>
              <w:t>myšlenkové a pojmové mapy, schémata, tabulky, diagramy</w:t>
            </w:r>
          </w:p>
        </w:tc>
      </w:tr>
      <w:tr w:rsidR="00414374" w:rsidRPr="00414374" w14:paraId="2B969CD0" w14:textId="77777777" w:rsidTr="002B6350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0180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VV-3-</w:t>
            </w:r>
            <w:proofErr w:type="gramStart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rozpoznává a porovnává linie, barvy, tvary, objekty ve výsledcích tvorby vlastní, tvorby ostatních i na příkladech z běžného života 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4E69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zvládá s dopomocí učitele: rozpoznává a porovnává linie, barvy, tvary, objekty ve výsledcích tvorby vlastní, tvorby ostatních i na příkladech z běžného života</w:t>
            </w:r>
          </w:p>
        </w:tc>
        <w:tc>
          <w:tcPr>
            <w:tcW w:w="5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F3DA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C6A4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5040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14374" w:rsidRPr="00414374" w14:paraId="743F6EB5" w14:textId="77777777" w:rsidTr="002B6350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B12D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VV-3-</w:t>
            </w:r>
            <w:proofErr w:type="gramStart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1-02p</w:t>
            </w:r>
            <w:proofErr w:type="gramEnd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, VV-3-1-04p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uplatňuje vlastní zkušenosti, prožitky a fantazii při tvůrčích činnostech, je schopen výsledky své činnosti sdělit svým spolužákům</w:t>
            </w:r>
          </w:p>
          <w:p w14:paraId="513BEE7A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A414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spacing w:val="-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zaznamenává</w:t>
            </w:r>
            <w:r w:rsidRPr="00414374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emoce,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prožitky,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fantazii,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svět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kolem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sebe</w:t>
            </w:r>
          </w:p>
          <w:p w14:paraId="2EFB3A01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spacing w:val="-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vnímá</w:t>
            </w:r>
            <w:r w:rsidRPr="00414374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a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hodnotí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vybraná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umělecká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díla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i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vlastní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tvorbu</w:t>
            </w:r>
          </w:p>
          <w:p w14:paraId="76ED0EAE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5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23A4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434A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3955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71E42A1E" w14:textId="77777777" w:rsidR="002B6350" w:rsidRDefault="002B6350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4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60"/>
        <w:gridCol w:w="2659"/>
        <w:gridCol w:w="5171"/>
        <w:gridCol w:w="2263"/>
        <w:gridCol w:w="2693"/>
      </w:tblGrid>
      <w:tr w:rsidR="00414374" w:rsidRPr="00414374" w14:paraId="77FF7889" w14:textId="77777777" w:rsidTr="002B6350">
        <w:trPr>
          <w:trHeight w:val="521"/>
        </w:trPr>
        <w:tc>
          <w:tcPr>
            <w:tcW w:w="15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72EC31A" w14:textId="77777777" w:rsidR="00414374" w:rsidRPr="00414374" w:rsidRDefault="00414374" w:rsidP="00414374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Výtvarná výchova 4. a 5. ročník</w:t>
            </w:r>
          </w:p>
        </w:tc>
      </w:tr>
      <w:tr w:rsidR="00414374" w:rsidRPr="00414374" w14:paraId="7543DF6C" w14:textId="77777777" w:rsidTr="002B635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EC01389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9BA3AAC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869B267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9EDCBB2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2AC40F0" w14:textId="4104361F" w:rsidR="00414374" w:rsidRPr="00414374" w:rsidRDefault="002B6350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 w:rsidRPr="00772E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414374" w:rsidRPr="00414374" w14:paraId="1E62F797" w14:textId="77777777" w:rsidTr="002B6350">
        <w:trPr>
          <w:trHeight w:val="82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20D4" w14:textId="77777777" w:rsidR="00414374" w:rsidRPr="00414374" w:rsidRDefault="00414374" w:rsidP="00414374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VV-5-1-01</w:t>
            </w:r>
            <w:r w:rsidRPr="00414374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při vlastních tvůrčích činnostech užívá prvky vizuálně obrazného vyjádření; porovnává je na základě vztahů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42C0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kultivuje</w:t>
            </w:r>
            <w:r w:rsidRPr="00414374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cit</w:t>
            </w:r>
            <w:r w:rsidRPr="00414374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pro</w:t>
            </w:r>
            <w:r w:rsidRPr="00414374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kompozici,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proporce,</w:t>
            </w:r>
            <w:r w:rsidRPr="00414374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barvu,</w:t>
            </w:r>
            <w:r w:rsidRPr="00414374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tvar</w:t>
            </w:r>
            <w:r w:rsidRPr="00414374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a </w:t>
            </w:r>
            <w:r w:rsidRPr="00414374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objem</w:t>
            </w:r>
          </w:p>
        </w:tc>
        <w:tc>
          <w:tcPr>
            <w:tcW w:w="5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A282" w14:textId="77777777" w:rsidR="00414374" w:rsidRPr="00414374" w:rsidRDefault="00414374" w:rsidP="00414374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  <w:t>ROZVÍJENÍ SMYSLOVÉ CITLIVOSTI</w:t>
            </w:r>
          </w:p>
          <w:p w14:paraId="68331823" w14:textId="77777777" w:rsidR="00414374" w:rsidRPr="00414374" w:rsidRDefault="00414374" w:rsidP="00414374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prvky vizuálně obrazného vyjádření </w:t>
            </w:r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 xml:space="preserve">– linie, tvary, objemy, </w:t>
            </w:r>
            <w:proofErr w:type="spellStart"/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>světlostní</w:t>
            </w:r>
            <w:proofErr w:type="spellEnd"/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 xml:space="preserve"> a barevné kvality, textury – jejich jednoduché vztahy (podobnost, kontrast, rytmus), jejich kombinace a proměny v ploše,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objemu a prostoru</w:t>
            </w:r>
          </w:p>
          <w:p w14:paraId="0B31D86D" w14:textId="77777777" w:rsidR="00414374" w:rsidRPr="00414374" w:rsidRDefault="00414374" w:rsidP="00414374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uspořádání objektů do celků </w:t>
            </w:r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>– uspořádání na základě jejich výraznosti, velikosti a vzájemného postavení ve statickém a dynamickém vyjádření</w:t>
            </w:r>
          </w:p>
          <w:p w14:paraId="12487BAF" w14:textId="77777777" w:rsidR="00414374" w:rsidRPr="00414374" w:rsidRDefault="00414374" w:rsidP="00414374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reflexe a vztahy zrakového vnímání ke vnímání ostatními smysly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-</w:t>
            </w:r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>– vizuálně obrazná vyjádření podnětů hmatových, sluchových, pohybových, čichových, chuťových a vyjádření vizuálních podnětů prostředky vnímatelnými ostatními smysly</w:t>
            </w:r>
          </w:p>
          <w:p w14:paraId="01BD90E4" w14:textId="77777777" w:rsidR="00414374" w:rsidRPr="00414374" w:rsidRDefault="00414374" w:rsidP="00414374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NewRomanPSMT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smyslové účinky vizuálně obrazných vyjádření </w:t>
            </w:r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>– umělecká výtvarná tvorba, fotografie, film, tiskoviny, televize, elektronická média, reklama</w:t>
            </w:r>
          </w:p>
          <w:p w14:paraId="606C23AA" w14:textId="77777777" w:rsidR="00414374" w:rsidRPr="00414374" w:rsidRDefault="00414374" w:rsidP="00414374">
            <w:pPr>
              <w:spacing w:before="120" w:after="120"/>
              <w:rPr>
                <w:rFonts w:ascii="Times New Roman" w:eastAsia="TimesNewRomanPSMT" w:hAnsi="Times New Roman" w:cs="Times New Roman"/>
                <w:lang w:eastAsia="cs-CZ"/>
              </w:rPr>
            </w:pPr>
          </w:p>
          <w:p w14:paraId="2FA10A60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  <w:t>UPLATŇOVÁNÍ SUBJEKTIVITY</w:t>
            </w:r>
          </w:p>
          <w:p w14:paraId="5017D8A5" w14:textId="77777777" w:rsidR="00414374" w:rsidRPr="00414374" w:rsidRDefault="00414374" w:rsidP="00414374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NewRomanPSMT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prostředky pro vyjádření emocí, pocitů, nálad, fantazie, představ a osobních zkušeností </w:t>
            </w:r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 xml:space="preserve">–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manipulace s </w:t>
            </w:r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>objekty, pohyb těla a jeho umístění v prostoru, akční tvar malby a kresby</w:t>
            </w:r>
          </w:p>
          <w:p w14:paraId="3DDF0EA1" w14:textId="77777777" w:rsidR="00414374" w:rsidRPr="00414374" w:rsidRDefault="00414374" w:rsidP="00414374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typy vizuálně obrazných vyjádření </w:t>
            </w:r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 xml:space="preserve">– jejich rozlišení, výběr a uplatnění – hračky, objekty, ilustrace textů, volná malba, skulptura, plastika, animovaný film, komiks, fotografie, elektronický obraz,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reklama</w:t>
            </w:r>
          </w:p>
          <w:p w14:paraId="3141046A" w14:textId="77777777" w:rsidR="00414374" w:rsidRPr="00414374" w:rsidRDefault="00414374" w:rsidP="00414374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NewRomanPSMT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přístupy k vizuálně obrazným vyjádřením </w:t>
            </w:r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>– hledisko jejich vnímání (vizuální, haptické, statické, dynamické), hledisko jejich motivace (fantazijní, založené na smyslovém vnímání)</w:t>
            </w:r>
          </w:p>
          <w:p w14:paraId="26532CC1" w14:textId="77777777" w:rsidR="00414374" w:rsidRPr="00414374" w:rsidRDefault="00414374" w:rsidP="00414374">
            <w:pPr>
              <w:spacing w:before="120" w:after="120"/>
              <w:rPr>
                <w:rFonts w:ascii="Times New Roman" w:eastAsia="TimesNewRomanPSMT" w:hAnsi="Times New Roman" w:cs="Times New Roman"/>
                <w:lang w:eastAsia="cs-CZ"/>
              </w:rPr>
            </w:pPr>
          </w:p>
          <w:p w14:paraId="5FE89E36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  <w:t>OVĚŘOVÁNÍ KOMUNIKAČNÍCH ÚČINKŮ</w:t>
            </w:r>
          </w:p>
          <w:p w14:paraId="7A0A5CFF" w14:textId="77777777" w:rsidR="00414374" w:rsidRPr="00414374" w:rsidRDefault="00414374" w:rsidP="00414374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NewRomanPSMT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osobní postoj v komunikaci –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jeho </w:t>
            </w:r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>utváření a zdůvodňování; odlišné interpretace vizuálně obrazných vyjádření (samostatně vytvořených a přejatých) v rámci skupin, v nichž se žák pohybuje; jejich porovnávání s vlastní interpretací</w:t>
            </w:r>
          </w:p>
          <w:p w14:paraId="7A9EAB9A" w14:textId="77777777" w:rsidR="00414374" w:rsidRPr="00414374" w:rsidRDefault="00414374" w:rsidP="00414374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NewRomanPSMT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komunikační obsah vizuálně obrazných vyjádření </w:t>
            </w:r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 xml:space="preserve">–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v </w:t>
            </w:r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 xml:space="preserve">komunikaci se spolužáky, rodinnými příslušníky a v rámci skupin, v nichž se žák pohybuje (ve škole i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mimo </w:t>
            </w:r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 xml:space="preserve">školu); </w:t>
            </w:r>
          </w:p>
          <w:p w14:paraId="342A34A6" w14:textId="77777777" w:rsidR="00414374" w:rsidRPr="00414374" w:rsidRDefault="00414374" w:rsidP="00414374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proměny komunikačního obsahu </w:t>
            </w:r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>– záměry tvorby a proměny obsahu vlastních vizuálně obrazných vyjádření i děl výtvarného umění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87F7" w14:textId="77777777" w:rsidR="00414374" w:rsidRPr="00414374" w:rsidRDefault="00414374" w:rsidP="00414374">
            <w:pPr>
              <w:widowControl w:val="0"/>
              <w:autoSpaceDE w:val="0"/>
              <w:autoSpaceDN w:val="0"/>
              <w:ind w:firstLine="17"/>
              <w:rPr>
                <w:rFonts w:ascii="Times New Roman" w:eastAsia="Calibri" w:hAnsi="Times New Roman" w:cs="Times New Roman"/>
                <w:b/>
              </w:rPr>
            </w:pPr>
          </w:p>
          <w:p w14:paraId="7796E964" w14:textId="77777777" w:rsidR="00414374" w:rsidRPr="00414374" w:rsidRDefault="00414374" w:rsidP="00414374">
            <w:pPr>
              <w:widowControl w:val="0"/>
              <w:autoSpaceDE w:val="0"/>
              <w:autoSpaceDN w:val="0"/>
              <w:ind w:firstLine="17"/>
              <w:rPr>
                <w:rFonts w:ascii="Times New Roman" w:eastAsia="Calibri" w:hAnsi="Times New Roman" w:cs="Times New Roman"/>
                <w:b/>
              </w:rPr>
            </w:pPr>
            <w:r w:rsidRPr="00414374">
              <w:rPr>
                <w:rFonts w:ascii="Times New Roman" w:eastAsia="Calibri" w:hAnsi="Times New Roman" w:cs="Times New Roman"/>
                <w:b/>
              </w:rPr>
              <w:t xml:space="preserve">OSV </w:t>
            </w:r>
          </w:p>
          <w:p w14:paraId="73849949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rozvoj schopností poznávání </w:t>
            </w:r>
          </w:p>
          <w:p w14:paraId="40F97E61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3E7228A1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  <w:p w14:paraId="3C8D76B7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sebepoznání a sebepojetí </w:t>
            </w:r>
          </w:p>
          <w:p w14:paraId="1A10163C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7631C7C5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EC9D7CF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kreativita</w:t>
            </w:r>
          </w:p>
          <w:p w14:paraId="50691B28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6B43AA37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 </w:t>
            </w:r>
          </w:p>
          <w:p w14:paraId="1DE5F446" w14:textId="77777777" w:rsidR="00414374" w:rsidRPr="00414374" w:rsidRDefault="00414374" w:rsidP="00414374">
            <w:pPr>
              <w:widowControl w:val="0"/>
              <w:autoSpaceDE w:val="0"/>
              <w:autoSpaceDN w:val="0"/>
              <w:ind w:firstLine="17"/>
              <w:rPr>
                <w:rFonts w:ascii="Times New Roman" w:eastAsia="Calibri" w:hAnsi="Times New Roman" w:cs="Times New Roman"/>
                <w:b/>
              </w:rPr>
            </w:pPr>
            <w:r w:rsidRPr="00414374">
              <w:rPr>
                <w:rFonts w:ascii="Times New Roman" w:eastAsia="Calibri" w:hAnsi="Times New Roman" w:cs="Times New Roman"/>
                <w:b/>
              </w:rPr>
              <w:t xml:space="preserve">VMEGS </w:t>
            </w:r>
          </w:p>
          <w:p w14:paraId="19D8D150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Evropa a svět nás zajímá</w:t>
            </w:r>
            <w:r w:rsidRPr="0041437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  <w:t xml:space="preserve"> </w:t>
            </w:r>
          </w:p>
          <w:p w14:paraId="2DE2A02A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6A272447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AA79A65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jsme Evropané</w:t>
            </w:r>
            <w:r w:rsidRPr="0041437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  <w:t xml:space="preserve"> </w:t>
            </w:r>
          </w:p>
          <w:p w14:paraId="0ADB1665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11F6E45B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7A32B5C" w14:textId="77777777" w:rsidR="00414374" w:rsidRPr="00414374" w:rsidRDefault="00414374" w:rsidP="00414374">
            <w:pPr>
              <w:ind w:firstLine="17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</w:p>
          <w:p w14:paraId="59C33A04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kulturní diference</w:t>
            </w:r>
            <w:r w:rsidRPr="0041437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  <w:t xml:space="preserve"> </w:t>
            </w:r>
          </w:p>
          <w:p w14:paraId="3195A43D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54CA8A81" w14:textId="77777777" w:rsidR="00414374" w:rsidRPr="00414374" w:rsidRDefault="00414374" w:rsidP="00414374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689A" w14:textId="77777777" w:rsidR="00414374" w:rsidRPr="00414374" w:rsidRDefault="00414374" w:rsidP="00414374">
            <w:pPr>
              <w:ind w:firstLine="15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129D1CF" w14:textId="77777777" w:rsidR="00414374" w:rsidRPr="00414374" w:rsidRDefault="00414374" w:rsidP="00414374">
            <w:pPr>
              <w:ind w:firstLine="15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4C62C166" w14:textId="77777777" w:rsidR="00414374" w:rsidRPr="00414374" w:rsidRDefault="00414374" w:rsidP="00414374">
            <w:pPr>
              <w:ind w:firstLine="15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i/>
                <w:lang w:eastAsia="cs-CZ"/>
              </w:rPr>
              <w:t>záznam dat s využitím textu, čísla, barvy, tvaru, obrazu a zvuku</w:t>
            </w:r>
          </w:p>
          <w:p w14:paraId="03A23FAC" w14:textId="77777777" w:rsidR="00414374" w:rsidRPr="00414374" w:rsidRDefault="00414374" w:rsidP="00414374">
            <w:pPr>
              <w:ind w:firstLine="15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2716641" w14:textId="77777777" w:rsidR="00414374" w:rsidRPr="00414374" w:rsidRDefault="00414374" w:rsidP="00414374">
            <w:pPr>
              <w:ind w:firstLine="15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Kódování a přenos dat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i/>
                <w:lang w:eastAsia="cs-CZ"/>
              </w:rPr>
              <w:t>využití značek, piktogramů, symbolů a kódů pro záznam, sdílení, přenos a ochranu informace</w:t>
            </w:r>
          </w:p>
          <w:p w14:paraId="536C8B00" w14:textId="77777777" w:rsidR="00414374" w:rsidRPr="00414374" w:rsidRDefault="00414374" w:rsidP="00414374">
            <w:pPr>
              <w:ind w:firstLine="15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61D7278" w14:textId="77777777" w:rsidR="00414374" w:rsidRPr="00414374" w:rsidRDefault="00414374" w:rsidP="00414374">
            <w:pPr>
              <w:ind w:firstLine="15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Modelování</w:t>
            </w:r>
          </w:p>
          <w:p w14:paraId="32BD2C8D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i/>
                <w:lang w:eastAsia="cs-CZ"/>
              </w:rPr>
              <w:t>myšlenkové a pojmové mapy, schémata, tabulky, diagramy</w:t>
            </w:r>
          </w:p>
        </w:tc>
      </w:tr>
      <w:tr w:rsidR="00414374" w:rsidRPr="00414374" w14:paraId="7361D3C7" w14:textId="77777777" w:rsidTr="002B6350">
        <w:trPr>
          <w:trHeight w:val="82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1194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VV-5-1-02</w:t>
            </w:r>
            <w:r w:rsidRPr="00414374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při tvorbě vizuálně obrazných vyjádření se zaměřuje na projevení vlastních zkušeností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3DAB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zaznamenává</w:t>
            </w:r>
            <w:r w:rsidRPr="00414374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emoce,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prožitky,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fantazii,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svět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kolem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sebe</w:t>
            </w:r>
          </w:p>
        </w:tc>
        <w:tc>
          <w:tcPr>
            <w:tcW w:w="5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C055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566B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2309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14374" w:rsidRPr="00414374" w14:paraId="28FDF6F4" w14:textId="77777777" w:rsidTr="002B6350">
        <w:trPr>
          <w:trHeight w:val="82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6C63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VV-5-1-03</w:t>
            </w:r>
            <w:r w:rsidRPr="00414374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nalézá vhodné prostředky pro vizuálně obrazná vyjádření vzniklá na základě vztahu zrakového vnímání k vnímání dalšími smysly; uplatňuje je v plošné, objemové i prostorové tvorbě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C572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zvládá</w:t>
            </w:r>
            <w:r w:rsidRPr="00414374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různé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výtvarné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techniky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(kresba,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malba,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objekt)</w:t>
            </w:r>
          </w:p>
        </w:tc>
        <w:tc>
          <w:tcPr>
            <w:tcW w:w="5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51BA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FF98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5ED0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14374" w:rsidRPr="00414374" w14:paraId="19D1AFAF" w14:textId="77777777" w:rsidTr="002B6350">
        <w:trPr>
          <w:trHeight w:val="82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BA9E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VV-5-1-04</w:t>
            </w:r>
            <w:r w:rsidRPr="00414374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osobitost svého vnímání uplatňuje v přístupu k realitě, k tvorbě a interpretaci vizuálně obrazného vyjádření; pro vyjádření nových i neobvyklých pocitů a prožitků svobodně volí a kombinuje prostředky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2049" w14:textId="77777777" w:rsidR="00414374" w:rsidRPr="00414374" w:rsidRDefault="00414374" w:rsidP="00414374">
            <w:pPr>
              <w:widowControl w:val="0"/>
              <w:autoSpaceDE w:val="0"/>
              <w:autoSpaceDN w:val="0"/>
              <w:spacing w:before="15"/>
              <w:rPr>
                <w:rFonts w:ascii="Times New Roman" w:eastAsia="Calibri" w:hAnsi="Times New Roman" w:cs="Times New Roman"/>
              </w:rPr>
            </w:pPr>
            <w:r w:rsidRPr="00414374">
              <w:rPr>
                <w:rFonts w:ascii="Times New Roman" w:eastAsia="Calibri" w:hAnsi="Times New Roman" w:cs="Times New Roman"/>
              </w:rPr>
              <w:t>využívá výtvarných prostředků ke sdělování verbálních</w:t>
            </w:r>
          </w:p>
          <w:p w14:paraId="4A463EAD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Calibri" w:hAnsi="Times New Roman" w:cs="Times New Roman"/>
                <w:lang w:eastAsia="cs-CZ"/>
              </w:rPr>
              <w:t>obsahů</w:t>
            </w:r>
          </w:p>
        </w:tc>
        <w:tc>
          <w:tcPr>
            <w:tcW w:w="5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487F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D4DA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892F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14374" w:rsidRPr="00414374" w14:paraId="4F2A8BFD" w14:textId="77777777" w:rsidTr="002B6350">
        <w:trPr>
          <w:trHeight w:val="82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9DB9" w14:textId="77777777" w:rsidR="00414374" w:rsidRPr="00414374" w:rsidRDefault="00414374" w:rsidP="00414374">
            <w:pPr>
              <w:widowControl w:val="0"/>
              <w:autoSpaceDE w:val="0"/>
              <w:autoSpaceDN w:val="0"/>
              <w:spacing w:before="120" w:after="240"/>
              <w:ind w:left="26"/>
              <w:rPr>
                <w:rFonts w:ascii="Times New Roman" w:eastAsia="Calibri" w:hAnsi="Times New Roman" w:cs="Times New Roman"/>
              </w:rPr>
            </w:pPr>
            <w:r w:rsidRPr="00414374">
              <w:rPr>
                <w:rFonts w:ascii="Times New Roman" w:eastAsia="Calibri" w:hAnsi="Times New Roman" w:cs="Times New Roman"/>
                <w:b/>
                <w:iCs/>
              </w:rPr>
              <w:t>VV-5-1-05</w:t>
            </w:r>
            <w:r w:rsidRPr="00414374">
              <w:rPr>
                <w:rFonts w:ascii="Times New Roman" w:eastAsia="Calibri" w:hAnsi="Times New Roman" w:cs="Times New Roman"/>
                <w:iCs/>
              </w:rPr>
              <w:t xml:space="preserve"> porovnává různé interpretace vizuálně obrazného vyjádření a </w:t>
            </w:r>
            <w:r w:rsidRPr="00414374">
              <w:rPr>
                <w:rFonts w:ascii="Times New Roman" w:eastAsia="Calibri" w:hAnsi="Times New Roman" w:cs="Times New Roman"/>
                <w:iCs/>
              </w:rPr>
              <w:lastRenderedPageBreak/>
              <w:t>přistupuje k nim jako ke zdroji inspirace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912E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seznamuje</w:t>
            </w:r>
            <w:r w:rsidRPr="00414374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se</w:t>
            </w:r>
            <w:r w:rsidRPr="00414374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s</w:t>
            </w:r>
            <w:r w:rsidRPr="00414374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vybranými</w:t>
            </w:r>
            <w:r w:rsidRPr="00414374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uměleckými</w:t>
            </w:r>
            <w:r w:rsidRPr="00414374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díly,</w:t>
            </w:r>
            <w:r w:rsidRPr="00414374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vnímá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ostatní vizuální projevy a reaguje na ně</w:t>
            </w:r>
          </w:p>
        </w:tc>
        <w:tc>
          <w:tcPr>
            <w:tcW w:w="5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7CC9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F427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3A6E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14374" w:rsidRPr="00414374" w14:paraId="6DC1CBC1" w14:textId="77777777" w:rsidTr="002B6350">
        <w:trPr>
          <w:trHeight w:val="82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56D5" w14:textId="77777777" w:rsidR="00414374" w:rsidRPr="00414374" w:rsidRDefault="00414374" w:rsidP="00414374">
            <w:pPr>
              <w:widowControl w:val="0"/>
              <w:autoSpaceDE w:val="0"/>
              <w:autoSpaceDN w:val="0"/>
              <w:spacing w:before="120"/>
              <w:ind w:left="26"/>
              <w:rPr>
                <w:rFonts w:ascii="Times New Roman" w:eastAsia="Calibri" w:hAnsi="Times New Roman" w:cs="Times New Roman"/>
              </w:rPr>
            </w:pPr>
            <w:r w:rsidRPr="00414374">
              <w:rPr>
                <w:rFonts w:ascii="Times New Roman" w:eastAsia="Calibri" w:hAnsi="Times New Roman" w:cs="Times New Roman"/>
                <w:b/>
                <w:iCs/>
              </w:rPr>
              <w:t>VV-5-1-06</w:t>
            </w:r>
            <w:r w:rsidRPr="00414374">
              <w:rPr>
                <w:rFonts w:ascii="Times New Roman" w:eastAsia="Calibri" w:hAnsi="Times New Roman" w:cs="Times New Roman"/>
                <w:iCs/>
              </w:rPr>
              <w:t xml:space="preserve"> nalézá a do komunikace zapojuje obsah vizuálně obrazných vyjádření, která samostatně vytvořil, vybral či upravil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EEC3" w14:textId="77777777" w:rsidR="00414374" w:rsidRPr="00414374" w:rsidRDefault="00414374" w:rsidP="00414374">
            <w:pPr>
              <w:widowControl w:val="0"/>
              <w:autoSpaceDE w:val="0"/>
              <w:autoSpaceDN w:val="0"/>
              <w:spacing w:before="120"/>
              <w:rPr>
                <w:rFonts w:ascii="Times New Roman" w:eastAsia="Calibri" w:hAnsi="Times New Roman" w:cs="Times New Roman"/>
              </w:rPr>
            </w:pPr>
            <w:r w:rsidRPr="00414374">
              <w:rPr>
                <w:rFonts w:ascii="Times New Roman" w:eastAsia="Calibri" w:hAnsi="Times New Roman" w:cs="Times New Roman"/>
              </w:rPr>
              <w:t>zná možnosti jednotlivých výtvarných technik a používá různé postupy práce</w:t>
            </w:r>
          </w:p>
        </w:tc>
        <w:tc>
          <w:tcPr>
            <w:tcW w:w="5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9052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7FB0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8458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46FDD9CF" w14:textId="77777777" w:rsidR="002B6350" w:rsidRDefault="002B6350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4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69"/>
        <w:gridCol w:w="2670"/>
        <w:gridCol w:w="5203"/>
        <w:gridCol w:w="2211"/>
        <w:gridCol w:w="2693"/>
      </w:tblGrid>
      <w:tr w:rsidR="00414374" w:rsidRPr="00414374" w14:paraId="53C260F0" w14:textId="77777777" w:rsidTr="002B6350">
        <w:trPr>
          <w:trHeight w:val="521"/>
        </w:trPr>
        <w:tc>
          <w:tcPr>
            <w:tcW w:w="15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43B5896" w14:textId="77777777" w:rsidR="00414374" w:rsidRPr="00414374" w:rsidRDefault="00414374" w:rsidP="00414374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Výtvarná výchova 4. – 5. ročník– minimální doporučená úroveň</w:t>
            </w:r>
          </w:p>
        </w:tc>
      </w:tr>
      <w:tr w:rsidR="00414374" w:rsidRPr="00414374" w14:paraId="5344F719" w14:textId="77777777" w:rsidTr="002B6350"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30DA6FC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DCBFC8C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5A44906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A922D90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4EAEAF7" w14:textId="6EE828FF" w:rsidR="00414374" w:rsidRPr="00414374" w:rsidRDefault="002B6350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 w:rsidRPr="00772E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414374" w:rsidRPr="00414374" w14:paraId="7E5F42C8" w14:textId="77777777" w:rsidTr="002B6350">
        <w:trPr>
          <w:trHeight w:val="828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4D1B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VV-5-</w:t>
            </w:r>
            <w:proofErr w:type="gramStart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až VV-5-1-06p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uplatňuje základní dovednosti pro vlastní tvorbu, realizuje svůj tvůrčí záměr</w:t>
            </w:r>
          </w:p>
          <w:p w14:paraId="7A42C22C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091E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spacing w:val="-2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kultivuje</w:t>
            </w:r>
            <w:r w:rsidRPr="00414374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cit</w:t>
            </w:r>
            <w:r w:rsidRPr="00414374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barvu,</w:t>
            </w:r>
            <w:r w:rsidRPr="00414374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tvar</w:t>
            </w:r>
            <w:r w:rsidRPr="00414374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a </w:t>
            </w:r>
            <w:r w:rsidRPr="00414374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objem</w:t>
            </w:r>
          </w:p>
          <w:p w14:paraId="5E0ABCE8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spacing w:val="-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zaznamenává</w:t>
            </w:r>
            <w:r w:rsidRPr="00414374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prožitky,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fantazii,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svět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kolem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sebe</w:t>
            </w:r>
          </w:p>
          <w:p w14:paraId="5CFDF79B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spacing w:val="-2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používá různé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výtvarné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techniky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(kresba,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malba,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objekt)</w:t>
            </w:r>
          </w:p>
          <w:p w14:paraId="1610E1A8" w14:textId="77777777" w:rsidR="00414374" w:rsidRPr="00414374" w:rsidRDefault="00414374" w:rsidP="00414374">
            <w:pPr>
              <w:widowControl w:val="0"/>
              <w:autoSpaceDE w:val="0"/>
              <w:autoSpaceDN w:val="0"/>
              <w:spacing w:before="15"/>
              <w:rPr>
                <w:rFonts w:ascii="Times New Roman" w:eastAsia="Calibri" w:hAnsi="Times New Roman" w:cs="Times New Roman"/>
              </w:rPr>
            </w:pPr>
            <w:r w:rsidRPr="00414374">
              <w:rPr>
                <w:rFonts w:ascii="Times New Roman" w:eastAsia="Calibri" w:hAnsi="Times New Roman" w:cs="Times New Roman"/>
              </w:rPr>
              <w:t xml:space="preserve">využívá výtvarných prostředků ke sdělování </w:t>
            </w:r>
            <w:proofErr w:type="spellStart"/>
            <w:r w:rsidRPr="00414374">
              <w:rPr>
                <w:rFonts w:ascii="Times New Roman" w:eastAsia="Calibri" w:hAnsi="Times New Roman" w:cs="Times New Roman"/>
              </w:rPr>
              <w:t>verbálníchobsahů</w:t>
            </w:r>
            <w:proofErr w:type="spellEnd"/>
          </w:p>
          <w:p w14:paraId="20ADB689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seznamuje</w:t>
            </w:r>
            <w:r w:rsidRPr="00414374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se</w:t>
            </w:r>
            <w:r w:rsidRPr="00414374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s</w:t>
            </w:r>
            <w:r w:rsidRPr="00414374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vybranými</w:t>
            </w:r>
            <w:r w:rsidRPr="00414374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uměleckými</w:t>
            </w:r>
            <w:r w:rsidRPr="00414374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díly jednotlivých výtvarných používá různé postupy práce</w:t>
            </w:r>
          </w:p>
        </w:tc>
        <w:tc>
          <w:tcPr>
            <w:tcW w:w="5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6AB4" w14:textId="77777777" w:rsidR="00414374" w:rsidRPr="00414374" w:rsidRDefault="00414374" w:rsidP="00414374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  <w:t>ROZVÍJENÍ SMYSLOVÉ CITLIVOSTI</w:t>
            </w:r>
          </w:p>
          <w:p w14:paraId="194A596E" w14:textId="77777777" w:rsidR="00414374" w:rsidRPr="00414374" w:rsidRDefault="00414374" w:rsidP="00414374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prvky vizuálně obrazného vyjádření </w:t>
            </w:r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 xml:space="preserve">– linie, tvary, objemy, </w:t>
            </w:r>
            <w:proofErr w:type="spellStart"/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>světlostní</w:t>
            </w:r>
            <w:proofErr w:type="spellEnd"/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 xml:space="preserve"> a barevné kvality, textury – jejich jednoduché vztahy (podobnost, kontrast, rytmus), jejich kombinace a proměny v ploše,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objemu a prostoru</w:t>
            </w:r>
          </w:p>
          <w:p w14:paraId="545582DD" w14:textId="77777777" w:rsidR="00414374" w:rsidRPr="00414374" w:rsidRDefault="00414374" w:rsidP="00414374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NewRomanPSMT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uspořádání objektů do celků </w:t>
            </w:r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>– uspořádání na základě jejich výraznosti, velikosti a vzájemného</w:t>
            </w:r>
          </w:p>
          <w:p w14:paraId="6F8A3113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>postavení ve statickém a dynamickém vyjádření</w:t>
            </w:r>
          </w:p>
          <w:p w14:paraId="2389891C" w14:textId="77777777" w:rsidR="00414374" w:rsidRPr="00414374" w:rsidRDefault="00414374" w:rsidP="00414374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reflexe a vztahy zrakového vnímání ke vnímání ostatními smysly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-</w:t>
            </w:r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>– vizuálně obrazná vyjádření podnětů hmatových, sluchových, pohybových, čichových, chuťových a vyjádření vizuálních podnětů prostředky vnímatelnými ostatními smysly</w:t>
            </w:r>
          </w:p>
          <w:p w14:paraId="6E5DBD87" w14:textId="77777777" w:rsidR="00414374" w:rsidRPr="00414374" w:rsidRDefault="00414374" w:rsidP="00414374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NewRomanPSMT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smyslové účinky vizuálně obrazných vyjádření </w:t>
            </w:r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>– umělecká výtvarná tvorba, fotografie, film, tiskoviny, televize, elektronická média, reklama</w:t>
            </w:r>
          </w:p>
          <w:p w14:paraId="1D3CD364" w14:textId="77777777" w:rsidR="00414374" w:rsidRPr="00414374" w:rsidRDefault="00414374" w:rsidP="00414374">
            <w:pPr>
              <w:spacing w:before="120" w:after="120"/>
              <w:rPr>
                <w:rFonts w:ascii="Times New Roman" w:eastAsia="TimesNewRomanPSMT" w:hAnsi="Times New Roman" w:cs="Times New Roman"/>
                <w:lang w:eastAsia="cs-CZ"/>
              </w:rPr>
            </w:pPr>
          </w:p>
          <w:p w14:paraId="418653CF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  <w:t>UPLATŇOVÁNÍ SUBJEKTIVITY</w:t>
            </w:r>
          </w:p>
          <w:p w14:paraId="5949F3AE" w14:textId="77777777" w:rsidR="00414374" w:rsidRPr="00414374" w:rsidRDefault="00414374" w:rsidP="00414374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NewRomanPSMT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prostředky pro vyjádření emocí, pocitů, nálad, fantazie, představ a osobních zkušeností </w:t>
            </w:r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>–</w:t>
            </w:r>
          </w:p>
          <w:p w14:paraId="05163EFE" w14:textId="77777777" w:rsidR="00414374" w:rsidRPr="00414374" w:rsidRDefault="00414374" w:rsidP="00414374">
            <w:pPr>
              <w:spacing w:before="120" w:after="120"/>
              <w:rPr>
                <w:rFonts w:ascii="Times New Roman" w:eastAsia="TimesNewRomanPSMT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manipulace s </w:t>
            </w:r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>objekty, pohyb těla a jeho umístění v prostoru, akční tvar malby a kresby</w:t>
            </w:r>
          </w:p>
          <w:p w14:paraId="417B5583" w14:textId="77777777" w:rsidR="00414374" w:rsidRPr="00414374" w:rsidRDefault="00414374" w:rsidP="00414374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typy vizuálně obrazných vyjádření </w:t>
            </w:r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 xml:space="preserve">– jejich rozlišení, výběr a uplatnění – hračky, objekty, ilustrace textů, volná malba, skulptura, plastika, animovaný film, komiks, fotografie, elektronický obraz,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reklama</w:t>
            </w:r>
          </w:p>
          <w:p w14:paraId="338C681E" w14:textId="77777777" w:rsidR="00414374" w:rsidRPr="00414374" w:rsidRDefault="00414374" w:rsidP="00414374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NewRomanPSMT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lastRenderedPageBreak/>
              <w:t xml:space="preserve">přístupy k vizuálně obrazným vyjádřením </w:t>
            </w:r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>– hledisko jejich vnímání (vizuální, haptické, statické, dynamické), hledisko jejich motivace (fantazijní, založené na smyslovém vnímání)</w:t>
            </w:r>
          </w:p>
          <w:p w14:paraId="2C832576" w14:textId="77777777" w:rsidR="00414374" w:rsidRPr="00414374" w:rsidRDefault="00414374" w:rsidP="00414374">
            <w:pPr>
              <w:spacing w:before="120" w:after="120"/>
              <w:rPr>
                <w:rFonts w:ascii="Times New Roman" w:eastAsia="TimesNewRomanPSMT" w:hAnsi="Times New Roman" w:cs="Times New Roman"/>
                <w:lang w:eastAsia="cs-CZ"/>
              </w:rPr>
            </w:pPr>
          </w:p>
          <w:p w14:paraId="3E40DC2F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  <w:t>OVĚŘOVÁNÍ KOMUNIKAČNÍCH ÚČINKŮ</w:t>
            </w:r>
          </w:p>
          <w:p w14:paraId="594BD961" w14:textId="77777777" w:rsidR="00414374" w:rsidRPr="00414374" w:rsidRDefault="00414374" w:rsidP="00414374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NewRomanPSMT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osobní postoj v komunikaci –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jeho </w:t>
            </w:r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>utváření a zdůvodňování; odlišné interpretace vizuálně obrazných vyjádření (samostatně vytvořených a přejatých) v rámci skupin, v nichž se žák pohybuje; jejich porovnávání s vlastní interpretací</w:t>
            </w:r>
          </w:p>
          <w:p w14:paraId="4DDF4411" w14:textId="77777777" w:rsidR="00414374" w:rsidRPr="00414374" w:rsidRDefault="00414374" w:rsidP="00414374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NewRomanPSMT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komunikační obsah vizuálně obrazných vyjádření </w:t>
            </w:r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 xml:space="preserve">–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v </w:t>
            </w:r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 xml:space="preserve">komunikaci se spolužáky, rodinnými příslušníky a v rámci skupin, v nichž se žák pohybuje (ve škole i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mimo </w:t>
            </w:r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 xml:space="preserve">školu); </w:t>
            </w:r>
          </w:p>
          <w:p w14:paraId="09431440" w14:textId="77777777" w:rsidR="00414374" w:rsidRPr="00414374" w:rsidRDefault="00414374" w:rsidP="00414374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proměny komunikačního obsahu </w:t>
            </w:r>
            <w:r w:rsidRPr="00414374">
              <w:rPr>
                <w:rFonts w:ascii="Times New Roman" w:eastAsia="TimesNewRomanPSMT" w:hAnsi="Times New Roman" w:cs="Times New Roman"/>
                <w:lang w:eastAsia="cs-CZ"/>
              </w:rPr>
              <w:t>– záměry tvorby a proměny obsahu vlastních vizuálně obrazných vyjádření i děl výtvarného umění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8715" w14:textId="77777777" w:rsidR="00414374" w:rsidRPr="00414374" w:rsidRDefault="00414374" w:rsidP="00414374">
            <w:pPr>
              <w:widowControl w:val="0"/>
              <w:autoSpaceDE w:val="0"/>
              <w:autoSpaceDN w:val="0"/>
              <w:ind w:firstLine="17"/>
              <w:rPr>
                <w:rFonts w:ascii="Times New Roman" w:eastAsia="Calibri" w:hAnsi="Times New Roman" w:cs="Times New Roman"/>
                <w:b/>
              </w:rPr>
            </w:pPr>
          </w:p>
          <w:p w14:paraId="7787146E" w14:textId="77777777" w:rsidR="00414374" w:rsidRPr="00414374" w:rsidRDefault="00414374" w:rsidP="00414374">
            <w:pPr>
              <w:widowControl w:val="0"/>
              <w:autoSpaceDE w:val="0"/>
              <w:autoSpaceDN w:val="0"/>
              <w:ind w:firstLine="17"/>
              <w:rPr>
                <w:rFonts w:ascii="Times New Roman" w:eastAsia="Calibri" w:hAnsi="Times New Roman" w:cs="Times New Roman"/>
                <w:b/>
              </w:rPr>
            </w:pPr>
            <w:r w:rsidRPr="00414374">
              <w:rPr>
                <w:rFonts w:ascii="Times New Roman" w:eastAsia="Calibri" w:hAnsi="Times New Roman" w:cs="Times New Roman"/>
                <w:b/>
              </w:rPr>
              <w:t xml:space="preserve">OSV </w:t>
            </w:r>
          </w:p>
          <w:p w14:paraId="1427BE11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rozvoj schopností poznávání </w:t>
            </w:r>
          </w:p>
          <w:p w14:paraId="53B360A0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238EBAC9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  <w:p w14:paraId="35A070A2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sebepoznání a sebepojetí </w:t>
            </w:r>
          </w:p>
          <w:p w14:paraId="670DD8DB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194539E1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FCA2AEF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kreativita</w:t>
            </w:r>
          </w:p>
          <w:p w14:paraId="59DDBD28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2AAE996D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 </w:t>
            </w:r>
          </w:p>
          <w:p w14:paraId="0740A1AC" w14:textId="77777777" w:rsidR="00414374" w:rsidRPr="00414374" w:rsidRDefault="00414374" w:rsidP="00414374">
            <w:pPr>
              <w:widowControl w:val="0"/>
              <w:autoSpaceDE w:val="0"/>
              <w:autoSpaceDN w:val="0"/>
              <w:ind w:firstLine="17"/>
              <w:rPr>
                <w:rFonts w:ascii="Times New Roman" w:eastAsia="Calibri" w:hAnsi="Times New Roman" w:cs="Times New Roman"/>
                <w:b/>
              </w:rPr>
            </w:pPr>
            <w:r w:rsidRPr="00414374">
              <w:rPr>
                <w:rFonts w:ascii="Times New Roman" w:eastAsia="Calibri" w:hAnsi="Times New Roman" w:cs="Times New Roman"/>
                <w:b/>
              </w:rPr>
              <w:t xml:space="preserve">VMEGS </w:t>
            </w:r>
          </w:p>
          <w:p w14:paraId="55870A5E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Evropa a svět nás zajímá</w:t>
            </w:r>
            <w:r w:rsidRPr="0041437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  <w:t xml:space="preserve"> </w:t>
            </w:r>
          </w:p>
          <w:p w14:paraId="38A58B8B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41E733B4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DB762EB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jsme Evropané</w:t>
            </w:r>
            <w:r w:rsidRPr="0041437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  <w:t xml:space="preserve"> </w:t>
            </w:r>
          </w:p>
          <w:p w14:paraId="5F5ACC1A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3954EF84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A756E47" w14:textId="77777777" w:rsidR="00414374" w:rsidRPr="00414374" w:rsidRDefault="00414374" w:rsidP="00414374">
            <w:pPr>
              <w:ind w:firstLine="17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</w:p>
          <w:p w14:paraId="56144CAB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kulturní diference</w:t>
            </w:r>
            <w:r w:rsidRPr="0041437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  <w:t xml:space="preserve"> </w:t>
            </w:r>
          </w:p>
          <w:p w14:paraId="63CE22C5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7618D9EC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2454" w14:textId="77777777" w:rsidR="00414374" w:rsidRPr="00414374" w:rsidRDefault="00414374" w:rsidP="00414374">
            <w:pPr>
              <w:ind w:firstLine="15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0176C15" w14:textId="77777777" w:rsidR="00414374" w:rsidRPr="00414374" w:rsidRDefault="00414374" w:rsidP="00414374">
            <w:pPr>
              <w:ind w:firstLine="15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3D9A12A2" w14:textId="77777777" w:rsidR="00414374" w:rsidRPr="00414374" w:rsidRDefault="00414374" w:rsidP="00414374">
            <w:pPr>
              <w:ind w:firstLine="15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i/>
                <w:lang w:eastAsia="cs-CZ"/>
              </w:rPr>
              <w:t>záznam dat s využitím textu, čísla, barvy, tvaru, obrazu a zvuku</w:t>
            </w:r>
          </w:p>
          <w:p w14:paraId="5AC9A2BF" w14:textId="77777777" w:rsidR="00414374" w:rsidRPr="00414374" w:rsidRDefault="00414374" w:rsidP="00414374">
            <w:pPr>
              <w:ind w:firstLine="15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47567AF" w14:textId="77777777" w:rsidR="00414374" w:rsidRPr="00414374" w:rsidRDefault="00414374" w:rsidP="00414374">
            <w:pPr>
              <w:ind w:firstLine="15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Kódování a přenos dat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i/>
                <w:lang w:eastAsia="cs-CZ"/>
              </w:rPr>
              <w:t>využití značek, piktogramů, symbolů a kódů pro záznam, sdílení, přenos a ochranu informace</w:t>
            </w:r>
          </w:p>
          <w:p w14:paraId="27176670" w14:textId="77777777" w:rsidR="00414374" w:rsidRPr="00414374" w:rsidRDefault="00414374" w:rsidP="00414374">
            <w:pPr>
              <w:ind w:firstLine="15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7C1A390" w14:textId="77777777" w:rsidR="00414374" w:rsidRPr="00414374" w:rsidRDefault="00414374" w:rsidP="00414374">
            <w:pPr>
              <w:ind w:firstLine="15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Modelování</w:t>
            </w:r>
          </w:p>
          <w:p w14:paraId="6AACB316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i/>
                <w:lang w:eastAsia="cs-CZ"/>
              </w:rPr>
              <w:t>myšlenkové a pojmové mapy, schémata, tabulky, diagramy</w:t>
            </w:r>
          </w:p>
        </w:tc>
      </w:tr>
      <w:tr w:rsidR="00414374" w:rsidRPr="00414374" w14:paraId="43953DAC" w14:textId="77777777" w:rsidTr="002B6350">
        <w:trPr>
          <w:trHeight w:val="828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F329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VV-5-</w:t>
            </w:r>
            <w:proofErr w:type="gramStart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rozlišuje, porovnává, třídí a linie, barvy, tvary, objekty, rozpoznává jejich základní vlastnosti a vztahy (kontrasty – velikost, barevný kontrast), uplatňuje je podle svých schopností při vlastní tvorbě, při vnímání tvorby ostatních i umělecké produkce i na příkladech z běžného života (s dopomocí učitele)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3327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s dopomocí učitele: rozlišuje, porovnává, třídí a linie, barvy, tvary, objekty, rozpoznává jejich základní vlastnosti a vztahy (kontrasty – velikost, barevný kontrast), uplatňuje je podle svých schopností při vlastní tvorbě, při vnímání tvorby ostatních i umělecké produkce i na příkladech z běžného života (s dopomocí učitele)</w:t>
            </w:r>
          </w:p>
        </w:tc>
        <w:tc>
          <w:tcPr>
            <w:tcW w:w="5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2F0A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849A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C5FD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14374" w:rsidRPr="00414374" w14:paraId="0D0D1F6D" w14:textId="77777777" w:rsidTr="002B6350">
        <w:trPr>
          <w:trHeight w:val="828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C341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VV-5-</w:t>
            </w:r>
            <w:proofErr w:type="gramStart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1-02p</w:t>
            </w:r>
            <w:proofErr w:type="gramEnd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, VV-5-1-03p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při tvorbě vychází ze svých zrakových, hmatových i sluchových vjemů, vlastních prožitků, zkušeností a fantazie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714C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spacing w:val="-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zaznamenává</w:t>
            </w:r>
            <w:r w:rsidRPr="00414374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emoce,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prožitky,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fantazii,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svět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kolem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sebe</w:t>
            </w:r>
          </w:p>
        </w:tc>
        <w:tc>
          <w:tcPr>
            <w:tcW w:w="5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64E6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A1CC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EB92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14374" w:rsidRPr="00414374" w14:paraId="2307B82D" w14:textId="77777777" w:rsidTr="002B6350">
        <w:trPr>
          <w:trHeight w:val="828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54D7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VV-5-</w:t>
            </w:r>
            <w:proofErr w:type="gramStart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1-05p</w:t>
            </w:r>
            <w:proofErr w:type="gramEnd"/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vyjádří (slovně, mimoslovně, graficky) pocit z vnímání tvůrčí činnosti vlastní, ostatních i uměleckého díla</w:t>
            </w:r>
          </w:p>
          <w:p w14:paraId="55729771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color w:val="2E74B5"/>
                <w:lang w:eastAsia="cs-CZ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B400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seznamuje</w:t>
            </w:r>
            <w:r w:rsidRPr="00414374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se</w:t>
            </w:r>
            <w:r w:rsidRPr="00414374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s</w:t>
            </w:r>
            <w:r w:rsidRPr="00414374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vybranými</w:t>
            </w:r>
            <w:r w:rsidRPr="00414374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uměleckými</w:t>
            </w:r>
            <w:r w:rsidRPr="00414374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díly,</w:t>
            </w:r>
            <w:r w:rsidRPr="00414374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vnímá ostatní vizuální projevy a reaguje na ně</w:t>
            </w:r>
          </w:p>
        </w:tc>
        <w:tc>
          <w:tcPr>
            <w:tcW w:w="5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37B2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7D62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EAA5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50D5AAB8" w14:textId="77777777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30033594" w14:textId="77777777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62B355A" w14:textId="77777777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414374" w:rsidRPr="00414374" w:rsidSect="00772E57">
          <w:pgSz w:w="16838" w:h="11906" w:orient="landscape"/>
          <w:pgMar w:top="720" w:right="720" w:bottom="991" w:left="720" w:header="709" w:footer="0" w:gutter="0"/>
          <w:cols w:space="708"/>
          <w:titlePg/>
          <w:docGrid w:linePitch="360"/>
        </w:sectPr>
      </w:pPr>
    </w:p>
    <w:p w14:paraId="42AA7538" w14:textId="77777777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205FAFAD" w14:textId="77777777" w:rsidR="00414374" w:rsidRPr="00414374" w:rsidRDefault="00414374" w:rsidP="002B6350">
      <w:pPr>
        <w:keepNext/>
        <w:keepLines/>
        <w:spacing w:before="40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6" w:name="_Toc62907274"/>
      <w:bookmarkStart w:id="7" w:name="_Toc62914076"/>
      <w:bookmarkStart w:id="8" w:name="_Toc62915051"/>
      <w:bookmarkStart w:id="9" w:name="_Toc133234615"/>
      <w:r w:rsidRPr="00414374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Vyučovací předmět: Výtvarná výchova II. stupeň</w:t>
      </w:r>
      <w:bookmarkEnd w:id="6"/>
      <w:bookmarkEnd w:id="7"/>
      <w:bookmarkEnd w:id="8"/>
      <w:bookmarkEnd w:id="9"/>
    </w:p>
    <w:p w14:paraId="11E33A85" w14:textId="77777777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10" w:name="_Toc62907275"/>
    </w:p>
    <w:p w14:paraId="5548BC68" w14:textId="77777777" w:rsidR="00414374" w:rsidRPr="00414374" w:rsidRDefault="00414374" w:rsidP="00414374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41437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VYUČOVACÍHO PŘEDMĚTU</w:t>
      </w:r>
      <w:bookmarkEnd w:id="10"/>
    </w:p>
    <w:p w14:paraId="6270D58B" w14:textId="77777777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Časová dotace předmětu:</w:t>
      </w:r>
    </w:p>
    <w:tbl>
      <w:tblPr>
        <w:tblStyle w:val="Mkatabulky"/>
        <w:tblW w:w="5445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1218"/>
        <w:gridCol w:w="1222"/>
        <w:gridCol w:w="1222"/>
        <w:gridCol w:w="1222"/>
      </w:tblGrid>
      <w:tr w:rsidR="00414374" w:rsidRPr="00414374" w14:paraId="457A1425" w14:textId="77777777" w:rsidTr="00414374">
        <w:trPr>
          <w:trHeight w:val="232"/>
          <w:jc w:val="center"/>
        </w:trPr>
        <w:tc>
          <w:tcPr>
            <w:tcW w:w="561" w:type="dxa"/>
            <w:vMerge w:val="restart"/>
            <w:shd w:val="clear" w:color="auto" w:fill="DEEAF6"/>
            <w:vAlign w:val="center"/>
          </w:tcPr>
          <w:p w14:paraId="1DBD27B0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proofErr w:type="spellStart"/>
            <w:r w:rsidRPr="00414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Vv</w:t>
            </w:r>
            <w:proofErr w:type="spellEnd"/>
          </w:p>
        </w:tc>
        <w:tc>
          <w:tcPr>
            <w:tcW w:w="1218" w:type="dxa"/>
            <w:vAlign w:val="center"/>
          </w:tcPr>
          <w:p w14:paraId="7CA85DE1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6. ročník</w:t>
            </w:r>
          </w:p>
        </w:tc>
        <w:tc>
          <w:tcPr>
            <w:tcW w:w="1222" w:type="dxa"/>
            <w:vAlign w:val="center"/>
          </w:tcPr>
          <w:p w14:paraId="622683DC" w14:textId="77777777" w:rsidR="00414374" w:rsidRPr="00414374" w:rsidRDefault="00414374" w:rsidP="0041437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7. ročník</w:t>
            </w:r>
          </w:p>
        </w:tc>
        <w:tc>
          <w:tcPr>
            <w:tcW w:w="1222" w:type="dxa"/>
            <w:vAlign w:val="center"/>
          </w:tcPr>
          <w:p w14:paraId="7A9D8A53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8. ročník</w:t>
            </w:r>
          </w:p>
        </w:tc>
        <w:tc>
          <w:tcPr>
            <w:tcW w:w="1222" w:type="dxa"/>
            <w:vAlign w:val="center"/>
          </w:tcPr>
          <w:p w14:paraId="08D09894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9. ročník</w:t>
            </w:r>
          </w:p>
        </w:tc>
      </w:tr>
      <w:tr w:rsidR="00414374" w:rsidRPr="00414374" w14:paraId="00412501" w14:textId="77777777" w:rsidTr="00414374">
        <w:trPr>
          <w:trHeight w:val="217"/>
          <w:jc w:val="center"/>
        </w:trPr>
        <w:tc>
          <w:tcPr>
            <w:tcW w:w="561" w:type="dxa"/>
            <w:vMerge/>
            <w:shd w:val="clear" w:color="auto" w:fill="DEEAF6"/>
            <w:vAlign w:val="center"/>
          </w:tcPr>
          <w:p w14:paraId="7763B9FD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218" w:type="dxa"/>
            <w:vAlign w:val="center"/>
          </w:tcPr>
          <w:p w14:paraId="47E303FD" w14:textId="77777777" w:rsidR="00414374" w:rsidRPr="00414374" w:rsidRDefault="00414374" w:rsidP="004143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1+</w:t>
            </w:r>
            <w:r w:rsidRPr="0041437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6B1CDC18" w14:textId="77777777" w:rsidR="00414374" w:rsidRPr="00414374" w:rsidRDefault="00414374" w:rsidP="004143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1+</w:t>
            </w:r>
            <w:r w:rsidRPr="0041437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4D348718" w14:textId="77777777" w:rsidR="00414374" w:rsidRPr="00414374" w:rsidRDefault="00414374" w:rsidP="004143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1+</w:t>
            </w:r>
            <w:r w:rsidRPr="0041437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732F7FA7" w14:textId="77777777" w:rsidR="00414374" w:rsidRPr="00414374" w:rsidRDefault="00414374" w:rsidP="004143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</w:tr>
    </w:tbl>
    <w:p w14:paraId="5E354A3D" w14:textId="77777777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1437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Výtvarná</w:t>
      </w:r>
      <w:r w:rsidRPr="00414374">
        <w:rPr>
          <w:rFonts w:ascii="Times New Roman" w:eastAsia="Times New Roman" w:hAnsi="Times New Roman" w:cs="Times New Roman"/>
          <w:b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výchova</w:t>
      </w:r>
      <w:r w:rsidRPr="00414374">
        <w:rPr>
          <w:rFonts w:ascii="Times New Roman" w:eastAsia="Times New Roman" w:hAnsi="Times New Roman" w:cs="Times New Roman"/>
          <w:b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zastupuje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vzdělávací</w:t>
      </w:r>
      <w:r w:rsidRPr="00414374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oblast</w:t>
      </w:r>
      <w:r w:rsidRPr="00414374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Umění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kultura.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Vyučuje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se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ve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všech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ročnících.</w:t>
      </w:r>
      <w:r w:rsidRPr="00414374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Zaměřuje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se na rozvíjení kreativity a fantazie, citlivosti a vnímavosti žáků. Učí žáky plánovat a organizovat vlastní práci, prohlubuje návyk dokončování započatých úkolů a schopnost soustředění. Je prostorem aktivní činnosti žáků a vyjadřování svých postojů a názorů jinými než verbálními prostředky.</w:t>
      </w:r>
    </w:p>
    <w:p w14:paraId="3D6DECD0" w14:textId="77777777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Výtvarná výchova napomáhá k autentickému formulování a obhajování vlastních názorů a citlivému vnímání názorů druhých. Přispívá k výchově sebevědomé i sebekritické osobnosti, k výchově tolerance a sounáležitosti.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Rozvíjí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představivost,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fantazii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kreativitu.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tvůrčích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činnostech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se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zaměřuje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především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na subjektivitu žáka, rozvíjení smyslové citlivosti a na proces komunikace. </w:t>
      </w:r>
    </w:p>
    <w:p w14:paraId="3D22C9F2" w14:textId="77777777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Obsahem </w:t>
      </w:r>
      <w:r w:rsidRPr="0041437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Rozvíjení smyslové citlivosti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jsou činnosti, které umožňují žákovi rozvíjet schopnost rozeznávat podíl jednotlivých smyslů na vnímání reality a uvědomovat si vliv této zkušenosti na výběr a uplatnění vhodných prostředků pro její vyjádření. </w:t>
      </w:r>
    </w:p>
    <w:p w14:paraId="7AAA0F58" w14:textId="77777777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</w:pP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Obsahem </w:t>
      </w:r>
      <w:r w:rsidRPr="0041437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Uplatňování subjektivity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jsou činnosti, které vedou žáka k uvědomování si a uplatňování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vlastních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zkušeností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při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tvorbě,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vnímání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interpretaci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vizuálně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obrazných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vyjádření.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</w:p>
    <w:p w14:paraId="691B9947" w14:textId="77777777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Obsahem </w:t>
      </w:r>
      <w:r w:rsidRPr="0041437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Ověřování komunikačních účinků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jsou činnosti, které umožňují žákovi utváření obsahu vizuálně obrazných vyjádření v procesu komunikace a hledání nových i neobvyklých možností pro uplatnění výsledků vlastní tvorby, děl výtvarného umění i děl dalších obrazových médií.</w:t>
      </w:r>
    </w:p>
    <w:p w14:paraId="62D431CD" w14:textId="77777777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Předmět je vyučován v kmenových učebnách s dostupnými výtvarnými pomůckami, popř. mimo školu – v přírodě, na výstavách… Formy</w:t>
      </w:r>
      <w:r w:rsidRPr="00414374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metody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práce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se</w:t>
      </w:r>
      <w:r w:rsidRPr="00414374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používají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podle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charakteru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učiva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</w:t>
      </w:r>
      <w:r w:rsidRPr="00414374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cílů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vzdělávání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–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skupinové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cs-CZ"/>
          <w14:ligatures w14:val="none"/>
        </w:rPr>
        <w:t xml:space="preserve">vyučování,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samostatná</w:t>
      </w:r>
      <w:r w:rsidRPr="00414374">
        <w:rPr>
          <w:rFonts w:ascii="Times New Roman" w:eastAsia="Times New Roman" w:hAnsi="Times New Roman" w:cs="Times New Roman"/>
          <w:spacing w:val="-8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práce,</w:t>
      </w:r>
      <w:r w:rsidRPr="00414374">
        <w:rPr>
          <w:rFonts w:ascii="Times New Roman" w:eastAsia="Times New Roman" w:hAnsi="Times New Roman" w:cs="Times New Roman"/>
          <w:spacing w:val="-8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kolektivní</w:t>
      </w:r>
      <w:r w:rsidRPr="00414374">
        <w:rPr>
          <w:rFonts w:ascii="Times New Roman" w:eastAsia="Times New Roman" w:hAnsi="Times New Roman" w:cs="Times New Roman"/>
          <w:spacing w:val="-6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cs-CZ"/>
          <w14:ligatures w14:val="none"/>
        </w:rPr>
        <w:t>práce.</w:t>
      </w:r>
    </w:p>
    <w:p w14:paraId="01876CBA" w14:textId="77777777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0" w:type="auto"/>
        <w:tblInd w:w="295" w:type="dxa"/>
        <w:tblLook w:val="04A0" w:firstRow="1" w:lastRow="0" w:firstColumn="1" w:lastColumn="0" w:noHBand="0" w:noVBand="1"/>
      </w:tblPr>
      <w:tblGrid>
        <w:gridCol w:w="1724"/>
        <w:gridCol w:w="8166"/>
      </w:tblGrid>
      <w:tr w:rsidR="00414374" w:rsidRPr="00414374" w14:paraId="3D94B7EC" w14:textId="77777777" w:rsidTr="00414374">
        <w:trPr>
          <w:trHeight w:val="564"/>
        </w:trPr>
        <w:tc>
          <w:tcPr>
            <w:tcW w:w="0" w:type="auto"/>
            <w:shd w:val="clear" w:color="auto" w:fill="E2EFD9"/>
            <w:vAlign w:val="center"/>
          </w:tcPr>
          <w:p w14:paraId="4362DA96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Klíčové kompetence  </w:t>
            </w:r>
          </w:p>
        </w:tc>
        <w:tc>
          <w:tcPr>
            <w:tcW w:w="11456" w:type="dxa"/>
            <w:shd w:val="clear" w:color="auto" w:fill="E2EFD9"/>
            <w:vAlign w:val="center"/>
          </w:tcPr>
          <w:p w14:paraId="42687D1E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Výchovné a vzdělávací strategie pro rozvoj klíčových kompetencí</w:t>
            </w:r>
          </w:p>
        </w:tc>
      </w:tr>
      <w:tr w:rsidR="00414374" w:rsidRPr="00414374" w14:paraId="224B8E0D" w14:textId="77777777" w:rsidTr="00414374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0D60B247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k učení  </w:t>
            </w:r>
          </w:p>
        </w:tc>
        <w:tc>
          <w:tcPr>
            <w:tcW w:w="11456" w:type="dxa"/>
          </w:tcPr>
          <w:p w14:paraId="51A40397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na začátku hodiny vždy žáky seznámíme s cílem vyučovací hodiny, na konci vyučovací hodiny vždy s žáky zhodnotíme jeho dosažení</w:t>
            </w:r>
          </w:p>
          <w:p w14:paraId="1C2AA1BB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vedeme žáky ke spolupráci a práci v týmu. zadáváme problémové úkoly</w:t>
            </w:r>
          </w:p>
          <w:p w14:paraId="2A8B4FA9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volíme takové úlohy, které vedou k různým možnostem řešení</w:t>
            </w:r>
          </w:p>
          <w:p w14:paraId="3D7BE03C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nabízíme jim techniky k zvládání úkolů</w:t>
            </w:r>
          </w:p>
          <w:p w14:paraId="54562F78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respektujeme individuální pracovní tempo a rozdílnou efektivitu práce</w:t>
            </w:r>
          </w:p>
          <w:p w14:paraId="0967E7FD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podporujeme samostatnost a tvořivost, učíme žáky trpělivosti</w:t>
            </w:r>
          </w:p>
          <w:p w14:paraId="723B7CC5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využíváme kladného hodnocení k podpoře motivace a vedeme žáky k sebehodnocení</w:t>
            </w:r>
          </w:p>
          <w:p w14:paraId="6F2E83AE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žáky motivujeme a připravujeme k účasti v různých soutěžích, olympiádách a akcích, školních i mimoškolních</w:t>
            </w:r>
          </w:p>
          <w:p w14:paraId="667E9CA0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žáky vedeme k samostatnému organizování některých akcí mimo vyučování</w:t>
            </w:r>
          </w:p>
        </w:tc>
      </w:tr>
      <w:tr w:rsidR="00414374" w:rsidRPr="00414374" w14:paraId="029D650C" w14:textId="77777777" w:rsidTr="00414374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47956017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k řešení problémů</w:t>
            </w:r>
          </w:p>
        </w:tc>
        <w:tc>
          <w:tcPr>
            <w:tcW w:w="11456" w:type="dxa"/>
          </w:tcPr>
          <w:p w14:paraId="48942440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při řešení problémů podporujeme týmovou práci</w:t>
            </w:r>
          </w:p>
          <w:p w14:paraId="763F998B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vedeme žáky k tvořivosti, samostatnosti a logickému myšlení, podněcujeme </w:t>
            </w: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jejich fantazii</w:t>
            </w:r>
          </w:p>
          <w:p w14:paraId="00F251BA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podporujeme talent a individualitu</w:t>
            </w:r>
          </w:p>
          <w:p w14:paraId="6B35F328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výuka je vedena tak, aby žáci hledali různá řešení problému, svoje řešení dokázali obhájit</w:t>
            </w:r>
          </w:p>
          <w:p w14:paraId="0FBE3448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snažíme se, aby se žáci podle svých schopností a dovedností zapojovali do soutěží a akcí, školních i mimoškolních</w:t>
            </w:r>
          </w:p>
          <w:p w14:paraId="0EE858A5" w14:textId="77777777" w:rsidR="00414374" w:rsidRPr="00414374" w:rsidRDefault="00414374" w:rsidP="00414374">
            <w:pPr>
              <w:numPr>
                <w:ilvl w:val="0"/>
                <w:numId w:val="27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vytváříme aktivní a pozitivní postoj k řešení ekologických a globálních problémů</w:t>
            </w:r>
          </w:p>
        </w:tc>
      </w:tr>
      <w:tr w:rsidR="00414374" w:rsidRPr="00414374" w14:paraId="7DDA4137" w14:textId="77777777" w:rsidTr="00414374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6B3A2C30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lastRenderedPageBreak/>
              <w:t>komunikativní</w:t>
            </w:r>
          </w:p>
        </w:tc>
        <w:tc>
          <w:tcPr>
            <w:tcW w:w="11456" w:type="dxa"/>
          </w:tcPr>
          <w:p w14:paraId="31BE1B70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zařazujeme úkoly pro společnou práci – vede ke společnému prožitku. vedeme žáky k vyjadřování osobních pocitů</w:t>
            </w:r>
          </w:p>
          <w:p w14:paraId="652F54C1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učíme žáky formulovat, vyjadřovat a obhajovat vlastní názor a zároveň naslouchat názorům druhých</w:t>
            </w:r>
          </w:p>
          <w:p w14:paraId="63D34B60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vedeme žáky k umění zaujmout vlastními nápady a k umění tyto nápady prezentovat</w:t>
            </w:r>
          </w:p>
          <w:p w14:paraId="3BFF84DB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zveme rodiče do výuky a na školní akce</w:t>
            </w:r>
          </w:p>
          <w:p w14:paraId="54989D60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seznamujeme žáky s jednoduchými případy manipulativní komunikace, zejména reklamy</w:t>
            </w:r>
          </w:p>
        </w:tc>
      </w:tr>
      <w:tr w:rsidR="00414374" w:rsidRPr="00414374" w14:paraId="13A3D572" w14:textId="77777777" w:rsidTr="00414374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3904D6EA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sociální a personální  </w:t>
            </w:r>
          </w:p>
        </w:tc>
        <w:tc>
          <w:tcPr>
            <w:tcW w:w="11456" w:type="dxa"/>
          </w:tcPr>
          <w:p w14:paraId="09B59345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zařazujeme do výuky práci ve dvojicích i ve skupině</w:t>
            </w:r>
          </w:p>
          <w:p w14:paraId="15DF83C1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vedeme žáky k vytváření vhodných podmínek pro práci skupiny</w:t>
            </w:r>
          </w:p>
          <w:p w14:paraId="3ACE33BE" w14:textId="77777777" w:rsidR="00414374" w:rsidRPr="00414374" w:rsidRDefault="00414374" w:rsidP="00414374">
            <w:pPr>
              <w:numPr>
                <w:ilvl w:val="0"/>
                <w:numId w:val="27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učíme rozpoznávat úkoly, které vyžadují spolupráci</w:t>
            </w:r>
          </w:p>
        </w:tc>
      </w:tr>
      <w:tr w:rsidR="00414374" w:rsidRPr="00414374" w14:paraId="0D8244F2" w14:textId="77777777" w:rsidTr="00414374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0F402C97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občanské</w:t>
            </w:r>
          </w:p>
        </w:tc>
        <w:tc>
          <w:tcPr>
            <w:tcW w:w="11456" w:type="dxa"/>
          </w:tcPr>
          <w:p w14:paraId="2BFB5CD9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vedeme žáky k pochopení základních principů demokratické společnosti (občanská svoboda, odpovědnost, spolupráce, tolerance…)</w:t>
            </w:r>
          </w:p>
          <w:p w14:paraId="6525A8F4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vedeme žáky k tomu, aby si vážili svého domova a své vlasti, uvědomovali si nebezpečí a nehumánnost různých národnostních a rasových předsudků i různých forem diskriminace</w:t>
            </w:r>
          </w:p>
          <w:p w14:paraId="70CF745A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pěstujeme úctu k dědictví českého národa</w:t>
            </w:r>
          </w:p>
          <w:p w14:paraId="61AF871F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pěstujeme úctu ke státním svátkům, k národním tradicím. rozvíjíme vnímaní hodnot umění (literatury, hudby …) </w:t>
            </w:r>
          </w:p>
          <w:p w14:paraId="25DF95CB" w14:textId="77777777" w:rsidR="00414374" w:rsidRPr="00414374" w:rsidRDefault="00414374" w:rsidP="00414374">
            <w:pPr>
              <w:numPr>
                <w:ilvl w:val="0"/>
                <w:numId w:val="27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vedeme žáky k ochraně vlastního i cizího zdraví i životního prostředí. učíme žáky vnímat krásy přírody a cíleně o přírodu pečovat</w:t>
            </w:r>
          </w:p>
        </w:tc>
      </w:tr>
      <w:tr w:rsidR="00414374" w:rsidRPr="00414374" w14:paraId="0CD2CD8A" w14:textId="77777777" w:rsidTr="00414374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599BB43B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pracovní</w:t>
            </w:r>
          </w:p>
        </w:tc>
        <w:tc>
          <w:tcPr>
            <w:tcW w:w="11456" w:type="dxa"/>
          </w:tcPr>
          <w:p w14:paraId="455E1DBD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vedeme žáky k důslednosti, k dodržování pravidel, k trpělivosti, pečlivosti a k estetickému vnímání</w:t>
            </w:r>
          </w:p>
          <w:p w14:paraId="46A7C17D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učíme žáky pečovat o čistotu pracovního místa a pracovních pomůcek.</w:t>
            </w:r>
          </w:p>
          <w:p w14:paraId="2CB6AC7B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vedeme žáky k šetření materiálem</w:t>
            </w:r>
          </w:p>
          <w:p w14:paraId="7703BCE0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seznamujeme žáky s nutností používat ochranné pomůcky</w:t>
            </w:r>
          </w:p>
          <w:p w14:paraId="6571E78A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vedeme žáky ke kritickému i sebekritickému hodnocení prací z různých hledisek</w:t>
            </w:r>
          </w:p>
          <w:p w14:paraId="5DCC973C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výuku doplňujeme o praktické exkurze</w:t>
            </w:r>
          </w:p>
        </w:tc>
      </w:tr>
      <w:tr w:rsidR="00414374" w:rsidRPr="00414374" w14:paraId="3D13900B" w14:textId="77777777" w:rsidTr="00414374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0E23DA76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digitální</w:t>
            </w:r>
          </w:p>
        </w:tc>
        <w:tc>
          <w:tcPr>
            <w:tcW w:w="11456" w:type="dxa"/>
          </w:tcPr>
          <w:p w14:paraId="1080A49B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podporujeme žáky k běžnému používání digitálních zařízení, aplikací a služeb.</w:t>
            </w:r>
          </w:p>
          <w:p w14:paraId="32378994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vedeme žáky k využívání digitálních zařízení, aplikací a služeb při učení, při zapojování do života školy a do společnosti</w:t>
            </w:r>
          </w:p>
          <w:p w14:paraId="17A5C03F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motivujeme žáky k samostatnému rozhodování při výběru technologií podle konkrétní situace</w:t>
            </w:r>
          </w:p>
          <w:p w14:paraId="4CCCDD52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učíme žáky získávat a vyhledávat data či informace</w:t>
            </w:r>
          </w:p>
          <w:p w14:paraId="6A53619D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učíme žáky kriticky posuzovat data, informace a digitální obsah. žáky vedeme k bezpečnému spravování a sdílení dat a informací</w:t>
            </w:r>
          </w:p>
          <w:p w14:paraId="1BD4A12C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směřujeme žáky k volbě vhodných postupů, způsobů a prostředků, které odpovídají konkrétní situaci a účelu</w:t>
            </w:r>
          </w:p>
          <w:p w14:paraId="4737E65B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učíme žáky vytvářet a upravovat digitální obsah. klademe důraz na kombinaci různých formátů</w:t>
            </w:r>
          </w:p>
          <w:p w14:paraId="468D14F0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podporujeme vyjadřování za pomoci digitálních prostředků</w:t>
            </w:r>
          </w:p>
          <w:p w14:paraId="2D6919E6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vedeme žáky k využívání digitální technologie k usnadnění práce a k zautomatizování rutinních činností, k zefektivnění či zjednodušení svých pracovních postupů a zkvalitnění výsledků své práce. vedeme žáky k chápání významu digitálních technologií pro lidskou společnost</w:t>
            </w:r>
          </w:p>
          <w:p w14:paraId="341356CF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seznamujeme žáky s novými technologiemi</w:t>
            </w:r>
          </w:p>
          <w:p w14:paraId="64F61D43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učíme žáky kriticky hodnotit přínos nových technologií</w:t>
            </w:r>
          </w:p>
          <w:p w14:paraId="50CD79EA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podporujeme žáky v reflexi rizik souvisejících s využíváním digitálních technologií. motivujeme žáky k předcházení situací ohrožujících bezpečnost zařízení i dat</w:t>
            </w:r>
          </w:p>
          <w:p w14:paraId="75CAF965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vedeme žáky k předcházení situací s negativním dopadem na žákovo tělesné a duševní zdraví i zdraví ostatních</w:t>
            </w:r>
          </w:p>
          <w:p w14:paraId="06CE8D68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podporujeme žáky v etickém jednání při spolupráci, komunikaci a sdílení informací v digitálním prostředí</w:t>
            </w:r>
          </w:p>
        </w:tc>
      </w:tr>
    </w:tbl>
    <w:p w14:paraId="3289D7DB" w14:textId="77777777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6D2AA893" w14:textId="77777777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0" w:type="auto"/>
        <w:tblInd w:w="295" w:type="dxa"/>
        <w:tblLook w:val="04A0" w:firstRow="1" w:lastRow="0" w:firstColumn="1" w:lastColumn="0" w:noHBand="0" w:noVBand="1"/>
      </w:tblPr>
      <w:tblGrid>
        <w:gridCol w:w="1968"/>
        <w:gridCol w:w="7922"/>
      </w:tblGrid>
      <w:tr w:rsidR="00414374" w:rsidRPr="00414374" w14:paraId="10701AE5" w14:textId="77777777" w:rsidTr="00AF5CC9">
        <w:trPr>
          <w:trHeight w:val="427"/>
        </w:trPr>
        <w:tc>
          <w:tcPr>
            <w:tcW w:w="1968" w:type="dxa"/>
            <w:shd w:val="clear" w:color="auto" w:fill="auto"/>
            <w:vAlign w:val="center"/>
          </w:tcPr>
          <w:p w14:paraId="1891FC33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Průřezové téma</w:t>
            </w:r>
          </w:p>
        </w:tc>
        <w:tc>
          <w:tcPr>
            <w:tcW w:w="7922" w:type="dxa"/>
          </w:tcPr>
          <w:p w14:paraId="3385007A" w14:textId="77777777" w:rsidR="00414374" w:rsidRPr="00414374" w:rsidRDefault="00414374" w:rsidP="0041437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Konkretizace průřezových témat pro osnovy Výtvarné výchovy</w:t>
            </w:r>
          </w:p>
        </w:tc>
      </w:tr>
      <w:tr w:rsidR="00414374" w:rsidRPr="00414374" w14:paraId="023D1C3B" w14:textId="77777777" w:rsidTr="00AF5CC9">
        <w:trPr>
          <w:trHeight w:val="427"/>
        </w:trPr>
        <w:tc>
          <w:tcPr>
            <w:tcW w:w="1968" w:type="dxa"/>
            <w:shd w:val="clear" w:color="auto" w:fill="auto"/>
            <w:vAlign w:val="center"/>
          </w:tcPr>
          <w:p w14:paraId="37C47D1D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Osobnostní a sociální výchova</w:t>
            </w:r>
          </w:p>
        </w:tc>
        <w:tc>
          <w:tcPr>
            <w:tcW w:w="7922" w:type="dxa"/>
          </w:tcPr>
          <w:p w14:paraId="080084AD" w14:textId="77777777" w:rsidR="00414374" w:rsidRPr="00414374" w:rsidRDefault="00414374" w:rsidP="00414374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120" w:after="120"/>
              <w:ind w:left="176" w:right="125" w:hanging="218"/>
              <w:jc w:val="both"/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t xml:space="preserve">Rozvoj schopností poznávání </w:t>
            </w:r>
            <w:r w:rsidRPr="00414374"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  <w:t>– cvičení smyslového vnímání, pozornosti a soustředění; cvičení dovedností zapamatování, řešení problémů; dovednosti pro učení a studium</w:t>
            </w:r>
          </w:p>
          <w:p w14:paraId="16EE8ABC" w14:textId="77777777" w:rsidR="00414374" w:rsidRPr="00414374" w:rsidRDefault="00414374" w:rsidP="00414374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120" w:after="120"/>
              <w:ind w:left="176" w:right="125" w:hanging="218"/>
              <w:jc w:val="both"/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t xml:space="preserve">Sebepoznání a sebepojetí </w:t>
            </w:r>
            <w:r w:rsidRPr="00414374"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  <w:t xml:space="preserve">– já jako zdroj informací o sobě; druzí jako zdroj informací o mně; moje tělo, moje psychika (temperament, postoje, hodnoty); co o sobě vím a co ne; jak se promítá mé já </w:t>
            </w:r>
            <w:r w:rsidRPr="00414374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v </w:t>
            </w:r>
            <w:r w:rsidRPr="00414374"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  <w:t xml:space="preserve">mém chování; můj vztah k sobě samému; moje vztahy k druhým lidem; zdravé </w:t>
            </w:r>
            <w:r w:rsidRPr="00414374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a </w:t>
            </w:r>
            <w:r w:rsidRPr="00414374"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  <w:t>vyrovnané sebepojetí</w:t>
            </w:r>
          </w:p>
          <w:p w14:paraId="584D1660" w14:textId="77777777" w:rsidR="00414374" w:rsidRPr="00414374" w:rsidRDefault="00414374" w:rsidP="00414374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120" w:after="120"/>
              <w:ind w:left="176" w:right="125" w:hanging="218"/>
              <w:jc w:val="both"/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t xml:space="preserve">Kreativita </w:t>
            </w:r>
            <w:r w:rsidRPr="00414374"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  <w:t>– cvičení pro rozvoj základních rysů kreativity (pružnosti nápadů, originality, schopnosti vidět věci jinak, citlivosti, schopnosti dotahovat nápady do reality), tvořivost v mezilidských vztazích</w:t>
            </w:r>
          </w:p>
          <w:p w14:paraId="2060570A" w14:textId="77777777" w:rsidR="00414374" w:rsidRPr="00414374" w:rsidRDefault="00414374" w:rsidP="00414374">
            <w:pPr>
              <w:numPr>
                <w:ilvl w:val="0"/>
                <w:numId w:val="28"/>
              </w:numPr>
              <w:spacing w:before="120" w:after="120"/>
              <w:ind w:left="176" w:right="125" w:hanging="218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t>Komunikace</w:t>
            </w:r>
            <w:r w:rsidRPr="00414374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 – řeč těla, řeč zvuků a slov, řeč předmětů a prostředí vytvářeného člověkem, řeč lidských skutků; cvičení pozorování a empatického a aktivního naslouchání; dovednosti pro verbální i neverbální sdělování (technika řeči, výraz řeči, cvičení v neverbálním sdělování); dialog; komunikace v různých situacích (informování, odmítání, omluva, pozdrav, prosba, přesvědčování, řešení konfliktů, vyjednávání, vysvětlování, žádost apod.); efektivní strategie: asertivní komunikace, dovednosti komunikační obrany proti agresi a manipulaci, otevřená a pozitivní komunikace; pravda, lež a předstírání v komunikaci</w:t>
            </w:r>
          </w:p>
          <w:p w14:paraId="2AF7DF45" w14:textId="77777777" w:rsidR="00414374" w:rsidRPr="00414374" w:rsidRDefault="00414374" w:rsidP="00414374">
            <w:pPr>
              <w:numPr>
                <w:ilvl w:val="0"/>
                <w:numId w:val="28"/>
              </w:numPr>
              <w:tabs>
                <w:tab w:val="left" w:pos="567"/>
              </w:tabs>
              <w:spacing w:before="40"/>
              <w:ind w:left="176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Kooperace a kompetice</w:t>
            </w:r>
            <w:r w:rsidRPr="0041437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– rozvoj individuálních dovedností pro kooperaci (seberegulace v situaci nesouhlasu, odporu apod., dovednost odstoupit od vlastního nápadu, dovednost navazovat na druhé a rozvíjet vlastní linku jejich myšlenky, pozitivní myšlení apod.); rozvoj sociálních dovedností pro </w:t>
            </w:r>
            <w:r w:rsidRPr="0041437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>kooperaci (jasná a respektující komunikace, řešení konfliktů, podřízení se, vedení a organizování práce skupiny); rozvoj individuálních a sociálních dovedností pro etické zvládání situací soutěže, konkurence</w:t>
            </w:r>
          </w:p>
        </w:tc>
      </w:tr>
      <w:tr w:rsidR="00414374" w:rsidRPr="00414374" w14:paraId="1A16A6CD" w14:textId="77777777" w:rsidTr="00AF5CC9">
        <w:trPr>
          <w:trHeight w:val="427"/>
        </w:trPr>
        <w:tc>
          <w:tcPr>
            <w:tcW w:w="1968" w:type="dxa"/>
            <w:shd w:val="clear" w:color="auto" w:fill="auto"/>
            <w:vAlign w:val="center"/>
          </w:tcPr>
          <w:p w14:paraId="7D70C5D1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Výchova k myšlení v evropských a globálních souvislostech</w:t>
            </w:r>
          </w:p>
        </w:tc>
        <w:tc>
          <w:tcPr>
            <w:tcW w:w="7922" w:type="dxa"/>
          </w:tcPr>
          <w:p w14:paraId="6A61E095" w14:textId="77777777" w:rsidR="00414374" w:rsidRPr="00414374" w:rsidRDefault="00414374" w:rsidP="00414374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120" w:after="120"/>
              <w:ind w:left="176" w:right="125" w:hanging="218"/>
              <w:jc w:val="both"/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t xml:space="preserve">Evropa a svět nás zajímá </w:t>
            </w:r>
            <w:r w:rsidRPr="00414374"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  <w:t xml:space="preserve">– rodinné příběhy, zážitky a zkušenosti z Evropy a světa; místa, události </w:t>
            </w:r>
            <w:r w:rsidRPr="00414374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a artefakty v </w:t>
            </w:r>
            <w:r w:rsidRPr="00414374"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  <w:t>blízkém okolí mající vztah k Evropě a světu; naši sousedé v Evropě; život dětí v jiných zemích; lidová slovesnost, zvyky a tradice národů Evropy</w:t>
            </w:r>
          </w:p>
          <w:p w14:paraId="47F1960F" w14:textId="77777777" w:rsidR="00414374" w:rsidRPr="00414374" w:rsidRDefault="00414374" w:rsidP="00414374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120" w:after="120"/>
              <w:ind w:left="176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t xml:space="preserve">Jsme Evropané </w:t>
            </w:r>
            <w:r w:rsidRPr="00414374"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  <w:t>– kořeny a zdroje evropské civilizace; klíčové mezníky evropské historie; evropská integrace</w:t>
            </w:r>
          </w:p>
        </w:tc>
      </w:tr>
      <w:tr w:rsidR="00414374" w:rsidRPr="00414374" w14:paraId="5382DA04" w14:textId="77777777" w:rsidTr="00AF5CC9">
        <w:trPr>
          <w:trHeight w:val="427"/>
        </w:trPr>
        <w:tc>
          <w:tcPr>
            <w:tcW w:w="1968" w:type="dxa"/>
            <w:shd w:val="clear" w:color="auto" w:fill="auto"/>
            <w:vAlign w:val="center"/>
          </w:tcPr>
          <w:p w14:paraId="7209C8C8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Multikulturní výchova</w:t>
            </w:r>
          </w:p>
        </w:tc>
        <w:tc>
          <w:tcPr>
            <w:tcW w:w="7922" w:type="dxa"/>
          </w:tcPr>
          <w:p w14:paraId="7C689757" w14:textId="77777777" w:rsidR="00414374" w:rsidRPr="00414374" w:rsidRDefault="00414374" w:rsidP="00414374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120" w:after="120"/>
              <w:ind w:left="176" w:right="125" w:hanging="218"/>
              <w:jc w:val="both"/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t xml:space="preserve">Kulturní diference </w:t>
            </w:r>
            <w:r w:rsidRPr="00414374"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  <w:t xml:space="preserve">– jedinečnost každého člověka a jeho individuální zvláštnosti; člověk jako nedílná jednota tělesné i duševní stránky, ale i jako součást etnika; poznávání vlastního kulturního zakotvení; respektování zvláštností různých etnik </w:t>
            </w:r>
          </w:p>
        </w:tc>
      </w:tr>
      <w:tr w:rsidR="00414374" w:rsidRPr="00414374" w14:paraId="1873B857" w14:textId="77777777" w:rsidTr="00AF5CC9">
        <w:trPr>
          <w:trHeight w:val="427"/>
        </w:trPr>
        <w:tc>
          <w:tcPr>
            <w:tcW w:w="1968" w:type="dxa"/>
            <w:shd w:val="clear" w:color="auto" w:fill="auto"/>
            <w:vAlign w:val="center"/>
          </w:tcPr>
          <w:p w14:paraId="5DF2BD91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Environmentální výchova</w:t>
            </w:r>
          </w:p>
        </w:tc>
        <w:tc>
          <w:tcPr>
            <w:tcW w:w="7922" w:type="dxa"/>
          </w:tcPr>
          <w:p w14:paraId="445F5604" w14:textId="77777777" w:rsidR="00414374" w:rsidRPr="00414374" w:rsidRDefault="00414374" w:rsidP="00414374">
            <w:pPr>
              <w:numPr>
                <w:ilvl w:val="0"/>
                <w:numId w:val="28"/>
              </w:numPr>
              <w:spacing w:before="120"/>
              <w:ind w:left="176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Lidské aktivity a problémy životního prostředí</w:t>
            </w:r>
            <w:r w:rsidRPr="0041437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–životní prostředí, průmysl a životní prostředí, odpady a hospodaření s odpady (odpady a příroda, principy a způsoby hospodaření s odpady, druhotné suroviny); ochrana přírody a kulturních památek (význam ochrany přírody a kulturních památek; změny v krajině (krajina dříve a dnes)</w:t>
            </w:r>
          </w:p>
        </w:tc>
      </w:tr>
      <w:tr w:rsidR="00414374" w:rsidRPr="00414374" w14:paraId="0DC8BD21" w14:textId="77777777" w:rsidTr="00AF5CC9">
        <w:trPr>
          <w:trHeight w:val="427"/>
        </w:trPr>
        <w:tc>
          <w:tcPr>
            <w:tcW w:w="1968" w:type="dxa"/>
            <w:shd w:val="clear" w:color="auto" w:fill="auto"/>
            <w:vAlign w:val="center"/>
          </w:tcPr>
          <w:p w14:paraId="2A738FC3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Mediální výchova</w:t>
            </w:r>
          </w:p>
        </w:tc>
        <w:tc>
          <w:tcPr>
            <w:tcW w:w="7922" w:type="dxa"/>
          </w:tcPr>
          <w:p w14:paraId="2E5F017C" w14:textId="77777777" w:rsidR="00414374" w:rsidRPr="00414374" w:rsidRDefault="00414374" w:rsidP="00414374">
            <w:pPr>
              <w:numPr>
                <w:ilvl w:val="0"/>
                <w:numId w:val="28"/>
              </w:numPr>
              <w:spacing w:before="120"/>
              <w:ind w:left="176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Tvorba mediálního sdělení </w:t>
            </w:r>
            <w:r w:rsidRPr="0041437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– uplatnění a výběr výrazových prostředků a jejich kombinací pro tvorbu věcně správných a komunikačně (společensky a situačně) vhodných sdělení; tvorba mediálního sdělení pro www školy, internetové médium; technologické možnosti a jejich omezení</w:t>
            </w:r>
          </w:p>
        </w:tc>
      </w:tr>
    </w:tbl>
    <w:p w14:paraId="690C4E9D" w14:textId="77777777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414374" w:rsidRPr="00414374" w:rsidSect="002B6350">
          <w:pgSz w:w="11906" w:h="16838"/>
          <w:pgMar w:top="720" w:right="720" w:bottom="720" w:left="991" w:header="709" w:footer="0" w:gutter="0"/>
          <w:cols w:space="708"/>
          <w:titlePg/>
          <w:docGrid w:linePitch="360"/>
        </w:sectPr>
      </w:pPr>
    </w:p>
    <w:p w14:paraId="20C1D717" w14:textId="77777777" w:rsidR="00414374" w:rsidRPr="00414374" w:rsidRDefault="00414374" w:rsidP="00414374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11" w:name="_Toc62907278"/>
      <w:r w:rsidRPr="0041437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OBSAH VYUČOVACÍHO PŘEDMĚTU</w:t>
      </w:r>
      <w:bookmarkEnd w:id="11"/>
    </w:p>
    <w:tbl>
      <w:tblPr>
        <w:tblStyle w:val="Mkatabulky"/>
        <w:tblW w:w="0" w:type="auto"/>
        <w:tblInd w:w="-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02"/>
        <w:gridCol w:w="2594"/>
        <w:gridCol w:w="5031"/>
        <w:gridCol w:w="2872"/>
        <w:gridCol w:w="2296"/>
      </w:tblGrid>
      <w:tr w:rsidR="00414374" w:rsidRPr="00414374" w14:paraId="1693ED97" w14:textId="77777777" w:rsidTr="00AF5CC9">
        <w:trPr>
          <w:trHeight w:val="521"/>
        </w:trPr>
        <w:tc>
          <w:tcPr>
            <w:tcW w:w="15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7655C54" w14:textId="77777777" w:rsidR="00414374" w:rsidRPr="00414374" w:rsidRDefault="00414374" w:rsidP="00414374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Výtvarná výchova 6. a 7. ročník</w:t>
            </w:r>
          </w:p>
        </w:tc>
      </w:tr>
      <w:tr w:rsidR="00414374" w:rsidRPr="00414374" w14:paraId="73C5F470" w14:textId="77777777" w:rsidTr="00AF5CC9"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40E82FC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BC3E22C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4C8B004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2155103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6D1A579" w14:textId="1B3AA7BE" w:rsidR="00414374" w:rsidRPr="00414374" w:rsidRDefault="002B6350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 w:rsidRPr="00772E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414374" w:rsidRPr="00414374" w14:paraId="32BADE64" w14:textId="77777777" w:rsidTr="00AF5CC9">
        <w:trPr>
          <w:trHeight w:val="828"/>
        </w:trPr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5298" w14:textId="77777777" w:rsidR="00414374" w:rsidRPr="00414374" w:rsidRDefault="00414374" w:rsidP="00414374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VV-9-1-01</w:t>
            </w:r>
            <w:r w:rsidRPr="00414374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vybírá, vytváří a pojmenovává prvky vizuálně obrazných vyjádření a jejich vztahů; uplatňuje je pro vyjádření vlastních zkušeností, vjemů, představ a poznatků; variuje různé prvky a jejich vztahy pro získání osobitých výsledků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45E4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zvládá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různé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plošné</w:t>
            </w:r>
            <w:r w:rsidRPr="00414374">
              <w:rPr>
                <w:rFonts w:ascii="Times New Roman" w:eastAsia="Times New Roman" w:hAnsi="Times New Roman" w:cs="Times New Roman"/>
                <w:spacing w:val="-3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a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prostorové</w:t>
            </w:r>
            <w:r w:rsidRPr="00414374">
              <w:rPr>
                <w:rFonts w:ascii="Times New Roman" w:eastAsia="Times New Roman" w:hAnsi="Times New Roman" w:cs="Times New Roman"/>
                <w:spacing w:val="-3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techniky</w:t>
            </w:r>
          </w:p>
        </w:tc>
        <w:tc>
          <w:tcPr>
            <w:tcW w:w="5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3044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 xml:space="preserve">ROZVÍJENÍ SMYSLOVÉ CITLIVOSTI </w:t>
            </w:r>
          </w:p>
          <w:p w14:paraId="0AC68509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prvky vizuálně obrazného vyjádření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– linie, tvary, objemy, </w:t>
            </w:r>
            <w:proofErr w:type="spellStart"/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světlostní</w:t>
            </w:r>
            <w:proofErr w:type="spellEnd"/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a barevné kvality, textury; vztahy a uspořádání prvků v ploše, objemu, prostoru a v časovém průběhu (podobnost, kontrast, rytmus, dynamické proměny, struktura), ve statickém i dynamickém vizuálně obrazném vyjádření </w:t>
            </w:r>
          </w:p>
          <w:p w14:paraId="7CEA660F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uspořádání objektů do celků v ploše, objemu, prostoru a časovém průběhu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– vyjádření vztahů, pohybu a proměn uvnitř a mezi objekty (lineární, </w:t>
            </w:r>
            <w:proofErr w:type="spellStart"/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světlostní</w:t>
            </w:r>
            <w:proofErr w:type="spellEnd"/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, barevné, plastické a prostorové prostředky a prostředky vyjadřující časový průběh) ve statickém i dynamickém vyjádření</w:t>
            </w:r>
          </w:p>
          <w:p w14:paraId="475A4BB4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reflexe a vztahy zrakového vnímání ke vnímání ostatními smysly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– vědomé vnímání a uplatnění </w:t>
            </w:r>
            <w:proofErr w:type="spellStart"/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mimovizuálních</w:t>
            </w:r>
            <w:proofErr w:type="spellEnd"/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podnětů při vlastní tvorbě; reflexe ostatních uměleckých druhů (hudebních, dramatických)</w:t>
            </w:r>
          </w:p>
          <w:p w14:paraId="6E1714C6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smyslové účinky vizuálně obrazných vyjádření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– umělecká výtvarná tvorba, fotografie, film, tiskoviny, televize, elektronická média, reklama; výběr, kombinace a variace ve vlastní tvorbě </w:t>
            </w:r>
          </w:p>
          <w:p w14:paraId="0684EEB6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4C67C7B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 xml:space="preserve">UPLATŇOVÁNÍ SUBJEKTIVITY </w:t>
            </w:r>
          </w:p>
          <w:p w14:paraId="3DA255A6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prostředky pro vyjádření emocí, pocitů, nálad, fantazie, představ a osobních zkušeností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– manipulace s objekty, pohyb těla a jeho umístění v prostoru, akční tvar malby a kresby, uspořádání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prostoru, celku vizuálně obrazných vyjádření a vyjádření proměn; výběr, uplatnění a interpretace </w:t>
            </w:r>
          </w:p>
          <w:p w14:paraId="17BC886A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typy vizuálně obrazných vyjádření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– hračky, objekty, ilustrace textů, volná malba, skulptura, plastika, animovaný film, komiks, fotografie, elektronický obraz, reklama, vizualizované dramatické akce, komunikační grafika; rozlišení, výběr a uplatnění pro vlastní tvůrčí záměry</w:t>
            </w:r>
          </w:p>
          <w:p w14:paraId="36CA0C72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přístupy k vizuálně obrazným vyjádřením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– hledisko jejich vnímání (vizuální, haptické, statické, dynamické), hledisko jejich motivace (fantazijní, symbolická, založená na smyslovém vnímání, racionálně konstruktivní, expresivní); reflexe a vědomé uplatnění při vlastních tvůrčích činnostech</w:t>
            </w:r>
          </w:p>
          <w:p w14:paraId="004C4543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0909D8A3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 xml:space="preserve">OVĚŘOVÁNÍ KOMUNIKAČNÍCH ÚČINKŮ </w:t>
            </w:r>
          </w:p>
          <w:p w14:paraId="59C888A8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osobní postoj v komunikaci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– jeho utváření a zdůvodňování; důvody vzniku odlišných interpretací vizuálně obrazných vyjádření (samostatně vytvořených a přejatých), kritéria jejich porovnávání, jejich zdůvodňování</w:t>
            </w:r>
          </w:p>
          <w:p w14:paraId="7D2F7A06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komunikační obsah vizuálně obrazných vyjádření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– utváření a uplatnění komunikačního obsahu; vysvětlování a obhajoba výsledků tvorby s respektováním záměru autora; prezentace ve veřejném prostoru, mediální prezentace</w:t>
            </w:r>
          </w:p>
          <w:p w14:paraId="21692367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proměny komunikačního obsahu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– záměry tvorby a proměny obsahu vizuálně obrazných vyjádření vlastních děl i děl výtvarného umění; historické, sociální a kulturní souvislosti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FD8F" w14:textId="77777777" w:rsidR="00414374" w:rsidRPr="00414374" w:rsidRDefault="00414374" w:rsidP="00414374">
            <w:pPr>
              <w:widowControl w:val="0"/>
              <w:autoSpaceDE w:val="0"/>
              <w:autoSpaceDN w:val="0"/>
              <w:ind w:firstLine="17"/>
              <w:rPr>
                <w:rFonts w:ascii="Times New Roman" w:eastAsia="Calibri" w:hAnsi="Times New Roman" w:cs="Times New Roman"/>
                <w:b/>
              </w:rPr>
            </w:pPr>
          </w:p>
          <w:p w14:paraId="1E2F3A4E" w14:textId="77777777" w:rsidR="00414374" w:rsidRPr="00414374" w:rsidRDefault="00414374" w:rsidP="00414374">
            <w:pPr>
              <w:widowControl w:val="0"/>
              <w:autoSpaceDE w:val="0"/>
              <w:autoSpaceDN w:val="0"/>
              <w:ind w:firstLine="17"/>
              <w:rPr>
                <w:rFonts w:ascii="Times New Roman" w:eastAsia="Calibri" w:hAnsi="Times New Roman" w:cs="Times New Roman"/>
                <w:b/>
              </w:rPr>
            </w:pPr>
            <w:r w:rsidRPr="00414374">
              <w:rPr>
                <w:rFonts w:ascii="Times New Roman" w:eastAsia="Calibri" w:hAnsi="Times New Roman" w:cs="Times New Roman"/>
                <w:b/>
              </w:rPr>
              <w:t xml:space="preserve">OSV </w:t>
            </w:r>
          </w:p>
          <w:p w14:paraId="14DC96A2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rozvoj schopností poznávání </w:t>
            </w:r>
          </w:p>
          <w:p w14:paraId="6D8B8596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1C90C94D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  <w:p w14:paraId="7987418C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sebepoznání a sebepojetí </w:t>
            </w:r>
          </w:p>
          <w:p w14:paraId="54EA8900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4496A9A1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2F65D27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kreativita</w:t>
            </w:r>
          </w:p>
          <w:p w14:paraId="20608EF1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33586B00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</w:p>
          <w:p w14:paraId="620DA25C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komunikace</w:t>
            </w:r>
          </w:p>
          <w:p w14:paraId="401A8893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54F6517C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8A0D2F9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szCs w:val="24"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szCs w:val="24"/>
                <w:u w:val="single"/>
                <w:lang w:eastAsia="cs-CZ"/>
              </w:rPr>
              <w:t>kooperace a kompetice</w:t>
            </w:r>
          </w:p>
          <w:p w14:paraId="1CCA5487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1919901E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4BA96E9" w14:textId="77777777" w:rsidR="00414374" w:rsidRPr="00414374" w:rsidRDefault="00414374" w:rsidP="00414374">
            <w:pPr>
              <w:widowControl w:val="0"/>
              <w:autoSpaceDE w:val="0"/>
              <w:autoSpaceDN w:val="0"/>
              <w:ind w:firstLine="17"/>
              <w:rPr>
                <w:rFonts w:ascii="Times New Roman" w:eastAsia="Calibri" w:hAnsi="Times New Roman" w:cs="Times New Roman"/>
                <w:b/>
              </w:rPr>
            </w:pPr>
            <w:r w:rsidRPr="00414374">
              <w:rPr>
                <w:rFonts w:ascii="Times New Roman" w:eastAsia="Calibri" w:hAnsi="Times New Roman" w:cs="Times New Roman"/>
                <w:b/>
              </w:rPr>
              <w:t xml:space="preserve">VMEGS </w:t>
            </w:r>
          </w:p>
          <w:p w14:paraId="053C0B1E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Evropa a svět nás zajímá</w:t>
            </w:r>
            <w:r w:rsidRPr="0041437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  <w:t xml:space="preserve"> </w:t>
            </w:r>
          </w:p>
          <w:p w14:paraId="6B83204A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207A9F09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B33E254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jsme Evropané</w:t>
            </w:r>
            <w:r w:rsidRPr="0041437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  <w:t xml:space="preserve"> </w:t>
            </w:r>
          </w:p>
          <w:p w14:paraId="307E83FD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009A41BA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8D8349E" w14:textId="77777777" w:rsidR="00414374" w:rsidRPr="00414374" w:rsidRDefault="00414374" w:rsidP="00414374">
            <w:pPr>
              <w:ind w:firstLine="17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</w:p>
          <w:p w14:paraId="59676624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kulturní diference</w:t>
            </w:r>
            <w:r w:rsidRPr="0041437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  <w:t xml:space="preserve"> </w:t>
            </w:r>
          </w:p>
          <w:p w14:paraId="6EC66916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4CBA746A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810F76D" w14:textId="77777777" w:rsidR="00414374" w:rsidRPr="00414374" w:rsidRDefault="00414374" w:rsidP="00414374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 xml:space="preserve">EV </w:t>
            </w:r>
          </w:p>
          <w:p w14:paraId="2DF0E02C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Cs/>
                <w:szCs w:val="24"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szCs w:val="24"/>
                <w:u w:val="single"/>
                <w:lang w:eastAsia="cs-CZ"/>
              </w:rPr>
              <w:t>lidské aktivity a problémy životního prostředí</w:t>
            </w:r>
          </w:p>
          <w:p w14:paraId="0CD4CE15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5AF2A3CA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6403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</w:p>
          <w:p w14:paraId="0A438296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Data, informace</w:t>
            </w:r>
          </w:p>
          <w:p w14:paraId="5AF57082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získávání, vyhledávání a ukládání dat obecně a v počítači; proces komunikace, kompletnost dat, časté chyby při interpretaci dat </w:t>
            </w:r>
          </w:p>
          <w:p w14:paraId="14EA1807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73A86E20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Kódování a přenos dat</w:t>
            </w:r>
          </w:p>
          <w:p w14:paraId="1F95BA90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>různé možnosti kódování čísel, znaků, barev, obrázků, zvuků a jejich vlastnosti;</w:t>
            </w:r>
          </w:p>
          <w:p w14:paraId="4E22E062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2B06E0AD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Modelování</w:t>
            </w:r>
          </w:p>
          <w:p w14:paraId="41E614DB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>schéma, myšlenková mapa</w:t>
            </w:r>
          </w:p>
        </w:tc>
      </w:tr>
      <w:tr w:rsidR="00414374" w:rsidRPr="00414374" w14:paraId="09419A43" w14:textId="77777777" w:rsidTr="00AF5CC9">
        <w:trPr>
          <w:trHeight w:val="828"/>
        </w:trPr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6B15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VV-9-1-02</w:t>
            </w:r>
            <w:r w:rsidRPr="00414374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zaznamenává vizuální zkušenost, i zkušenosti získané ostatními smysly, zaznamenává podněty z představ a fantazie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ECC9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zaznamenává</w:t>
            </w:r>
            <w:r w:rsidRPr="00414374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emoce,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prožitky,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fantazii,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svět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kolem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sebe</w:t>
            </w:r>
          </w:p>
        </w:tc>
        <w:tc>
          <w:tcPr>
            <w:tcW w:w="5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7A91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D237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3882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14374" w:rsidRPr="00414374" w14:paraId="269DC208" w14:textId="77777777" w:rsidTr="00AF5CC9">
        <w:trPr>
          <w:trHeight w:val="828"/>
        </w:trPr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B74F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VV-9-1-03</w:t>
            </w:r>
            <w:r w:rsidRPr="00414374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zachycuje jevy a procesy v proměnách a vztazích; k tvorbě užívá některé metody uplatňované v současném výtvarném umění a digitálních médiích – počítačová grafika, fotografie, video, animace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29AA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pracuje</w:t>
            </w:r>
            <w:r w:rsidRPr="00414374">
              <w:rPr>
                <w:rFonts w:ascii="Times New Roman" w:eastAsia="Times New Roman" w:hAnsi="Times New Roman" w:cs="Times New Roman"/>
                <w:spacing w:val="-3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s</w:t>
            </w:r>
            <w:r w:rsidRPr="00414374">
              <w:rPr>
                <w:rFonts w:ascii="Times New Roman" w:eastAsia="Times New Roman" w:hAnsi="Times New Roman" w:cs="Times New Roman"/>
                <w:spacing w:val="-3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animací</w:t>
            </w:r>
          </w:p>
        </w:tc>
        <w:tc>
          <w:tcPr>
            <w:tcW w:w="5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420B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4708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F019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14374" w:rsidRPr="00414374" w14:paraId="5BA2593B" w14:textId="77777777" w:rsidTr="00AF5CC9">
        <w:trPr>
          <w:trHeight w:val="828"/>
        </w:trPr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634F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VV-9-1-04</w:t>
            </w:r>
            <w:r w:rsidRPr="00414374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vybírá, kombinuje a vytváří prostředky pro vlastní osobité vyjádření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7C3C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při vlastní tvorbě používá různé prostředky vyjádření</w:t>
            </w:r>
          </w:p>
        </w:tc>
        <w:tc>
          <w:tcPr>
            <w:tcW w:w="5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B58E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E56B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3C18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14374" w:rsidRPr="00414374" w14:paraId="08333787" w14:textId="77777777" w:rsidTr="00AF5CC9">
        <w:trPr>
          <w:trHeight w:val="828"/>
        </w:trPr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17A7" w14:textId="77777777" w:rsidR="00414374" w:rsidRPr="00414374" w:rsidRDefault="00414374" w:rsidP="00414374">
            <w:pPr>
              <w:widowControl w:val="0"/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</w:rPr>
            </w:pPr>
            <w:r w:rsidRPr="00414374">
              <w:rPr>
                <w:rFonts w:ascii="Times New Roman" w:eastAsia="Calibri" w:hAnsi="Times New Roman" w:cs="Times New Roman"/>
                <w:b/>
                <w:iCs/>
              </w:rPr>
              <w:lastRenderedPageBreak/>
              <w:t>VV-9-1-05</w:t>
            </w:r>
            <w:r w:rsidRPr="00414374">
              <w:rPr>
                <w:rFonts w:ascii="Times New Roman" w:eastAsia="Calibri" w:hAnsi="Times New Roman" w:cs="Times New Roman"/>
                <w:iCs/>
              </w:rPr>
              <w:t xml:space="preserve"> rozliší působení vizuálně obrazného vyjádření v rovině smyslového účinku, v rovině subjektivního účinku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5F19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využívá</w:t>
            </w:r>
            <w:r w:rsidRPr="00414374">
              <w:rPr>
                <w:rFonts w:ascii="Times New Roman" w:eastAsia="Times New Roman" w:hAnsi="Times New Roman" w:cs="Times New Roman"/>
                <w:spacing w:val="-9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výtvarných</w:t>
            </w:r>
            <w:r w:rsidRPr="00414374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prostředků</w:t>
            </w:r>
            <w:r w:rsidRPr="00414374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ke</w:t>
            </w:r>
            <w:r w:rsidRPr="00414374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sdělování</w:t>
            </w:r>
            <w:r w:rsidRPr="00414374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verbálních</w:t>
            </w:r>
          </w:p>
          <w:p w14:paraId="297B1E9F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obsahů</w:t>
            </w:r>
          </w:p>
        </w:tc>
        <w:tc>
          <w:tcPr>
            <w:tcW w:w="5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79BF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993C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6E95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14374" w:rsidRPr="00414374" w14:paraId="0936F5AF" w14:textId="77777777" w:rsidTr="00AF5CC9">
        <w:trPr>
          <w:trHeight w:val="828"/>
        </w:trPr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F103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VV-9-1-06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interpretuje umělecká vizuálně obrazná vyjádření současnosti i minulosti; vychází při tom ze svých znalostí historických souvislostí i z osobních zkušeností a prožitků</w:t>
            </w:r>
          </w:p>
          <w:p w14:paraId="235BD80F" w14:textId="77777777" w:rsidR="00414374" w:rsidRPr="00414374" w:rsidRDefault="00414374" w:rsidP="00414374">
            <w:pPr>
              <w:widowControl w:val="0"/>
              <w:autoSpaceDE w:val="0"/>
              <w:autoSpaceDN w:val="0"/>
              <w:spacing w:before="15"/>
              <w:ind w:left="72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745E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seznamuje</w:t>
            </w:r>
            <w:r w:rsidRPr="00414374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se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s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vybranými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uměleckými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díly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spacing w:val="-10"/>
                <w:lang w:eastAsia="cs-CZ"/>
              </w:rPr>
              <w:t>a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uměleckými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slohy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a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směry</w:t>
            </w:r>
          </w:p>
        </w:tc>
        <w:tc>
          <w:tcPr>
            <w:tcW w:w="5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0779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982E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F3C7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14374" w:rsidRPr="00414374" w14:paraId="0B8E9495" w14:textId="77777777" w:rsidTr="00AF5CC9">
        <w:trPr>
          <w:trHeight w:val="828"/>
        </w:trPr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ECA1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VV-9-1-07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ověřuje komunikační účinky vybraných, upravených či samostatně vytvořených vizuálně obrazných vyjádření</w:t>
            </w:r>
          </w:p>
          <w:p w14:paraId="59319CDA" w14:textId="77777777" w:rsidR="00414374" w:rsidRPr="00414374" w:rsidRDefault="00414374" w:rsidP="00414374">
            <w:pPr>
              <w:tabs>
                <w:tab w:val="left" w:pos="1915"/>
              </w:tabs>
              <w:autoSpaceDE w:val="0"/>
              <w:autoSpaceDN w:val="0"/>
              <w:spacing w:before="20"/>
              <w:ind w:left="1418" w:right="113"/>
              <w:rPr>
                <w:rFonts w:ascii="Times New Roman" w:eastAsia="Times New Roman" w:hAnsi="Times New Roman" w:cs="Times New Roman"/>
                <w:b/>
                <w:i/>
                <w:iCs/>
                <w:lang w:eastAsia="cs-CZ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3228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hodnotí</w:t>
            </w:r>
            <w:r w:rsidRPr="00414374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výtvarné</w:t>
            </w:r>
            <w:r w:rsidRPr="00414374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práce</w:t>
            </w:r>
            <w:r w:rsidRPr="00414374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i</w:t>
            </w:r>
            <w:r w:rsidRPr="00414374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umělecká</w:t>
            </w:r>
            <w:r w:rsidRPr="00414374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díla</w:t>
            </w:r>
            <w:r w:rsidRPr="00414374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a</w:t>
            </w:r>
            <w:r w:rsidRPr="00414374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prezentuje vlastní tvorbu</w:t>
            </w:r>
          </w:p>
        </w:tc>
        <w:tc>
          <w:tcPr>
            <w:tcW w:w="5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1600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E64D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EBD0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1E17D835" w14:textId="77777777" w:rsidR="002B6350" w:rsidRDefault="002B6350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451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497"/>
        <w:gridCol w:w="2608"/>
        <w:gridCol w:w="5668"/>
        <w:gridCol w:w="2410"/>
        <w:gridCol w:w="2268"/>
      </w:tblGrid>
      <w:tr w:rsidR="00414374" w:rsidRPr="00414374" w14:paraId="0884EFED" w14:textId="77777777" w:rsidTr="00AF5CC9">
        <w:tc>
          <w:tcPr>
            <w:tcW w:w="1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F7C242E" w14:textId="77777777" w:rsidR="00414374" w:rsidRPr="00414374" w:rsidRDefault="00414374" w:rsidP="00414374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 xml:space="preserve">Výtvarná výchova 6. -7. ročník </w:t>
            </w:r>
            <w:proofErr w:type="gramStart"/>
            <w:r w:rsidRPr="00414374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-  minimální</w:t>
            </w:r>
            <w:proofErr w:type="gramEnd"/>
            <w:r w:rsidRPr="00414374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 xml:space="preserve"> doporučená úroveň</w:t>
            </w:r>
          </w:p>
        </w:tc>
      </w:tr>
      <w:tr w:rsidR="00414374" w:rsidRPr="00414374" w14:paraId="71E447F2" w14:textId="77777777" w:rsidTr="00AF5CC9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EF50A45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B0F0"/>
          </w:tcPr>
          <w:p w14:paraId="4997FB97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B0F0"/>
          </w:tcPr>
          <w:p w14:paraId="669BB9E1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F36C766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38C8C03" w14:textId="7F687E90" w:rsidR="00414374" w:rsidRPr="00414374" w:rsidRDefault="002B6350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lang w:eastAsia="cs-CZ"/>
              </w:rPr>
            </w:pPr>
            <w:r w:rsidRPr="00772E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414374" w:rsidRPr="00414374" w14:paraId="75E8D377" w14:textId="77777777" w:rsidTr="00AF5CC9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0EAA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VV-9-</w:t>
            </w:r>
            <w:proofErr w:type="gramStart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až VV-9-1-07p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uplatňuje základní dovednosti při přípravě, realizaci a prezentaci vlastního tvůrčího záměru</w:t>
            </w:r>
          </w:p>
        </w:tc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846C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uplatňuje základní dovednosti při přípravě, realizaci a prezentaci vlastního tvůrčího záměru</w:t>
            </w:r>
          </w:p>
        </w:tc>
        <w:tc>
          <w:tcPr>
            <w:tcW w:w="56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778F5F4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 xml:space="preserve">ROZVÍJENÍ SMYSLOVÉ CITLIVOSTI </w:t>
            </w:r>
          </w:p>
          <w:p w14:paraId="76807FDB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prvky vizuálně obrazného vyjádření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– linie, tvary, objemy, </w:t>
            </w:r>
            <w:proofErr w:type="spellStart"/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světlostní</w:t>
            </w:r>
            <w:proofErr w:type="spellEnd"/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a barevné kvality, textury; vztahy a uspořádání prvků v ploše, objemu, prostoru a v časovém průběhu (podobnost, kontrast, rytmus, dynamické proměny, struktura), ve statickém i dynamickém vizuálně obrazném vyjádření </w:t>
            </w:r>
          </w:p>
          <w:p w14:paraId="3AB5FC41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uspořádání objektů do celků v ploše, objemu, prostoru a časovém průběhu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– vyjádření vztahů, pohybu a proměn uvnitř a mezi objekty (lineární, </w:t>
            </w:r>
            <w:proofErr w:type="spellStart"/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světlostní</w:t>
            </w:r>
            <w:proofErr w:type="spellEnd"/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, barevné, plastické a prostorové prostředky a prostředky vyjadřující časový průběh) ve statickém i dynamickém vyjádření</w:t>
            </w:r>
          </w:p>
          <w:p w14:paraId="729B21A7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reflexe a vztahy zrakového vnímání ke vnímání ostatními smysly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– vědomé vnímání a uplatnění </w:t>
            </w:r>
            <w:proofErr w:type="spellStart"/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mimovizuálních</w:t>
            </w:r>
            <w:proofErr w:type="spellEnd"/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podnětů při vlastní tvorbě; reflexe ostatních uměleckých druhů (hudebních, dramatických)</w:t>
            </w:r>
          </w:p>
          <w:p w14:paraId="4466EDEB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smyslové účinky vizuálně obrazných vyjádření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– umělecká výtvarná tvorba, fotografie, film, tiskoviny, televize, elektronická média, reklama; výběr, kombinace a variace ve vlastní tvorbě </w:t>
            </w:r>
          </w:p>
          <w:p w14:paraId="3BC219BA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061C7BE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 xml:space="preserve">UPLATŇOVÁNÍ SUBJEKTIVITY </w:t>
            </w:r>
          </w:p>
          <w:p w14:paraId="62388F53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prostředky pro vyjádření emocí, pocitů, nálad, fantazie, představ a osobních zkušeností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– manipulace s objekty, pohyb těla a jeho umístění v prostoru, akční tvar malby a kresby, uspořádání prostoru, celku vizuálně obrazných vyjádření a vyjádření proměn; výběr, uplatnění a interpretace </w:t>
            </w:r>
          </w:p>
          <w:p w14:paraId="2EDF520C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typy vizuálně obrazných vyjádření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– hračky, objekty, ilustrace textů, volná malba, skulptura, plastika, animovaný film, komiks, fotografie, elektronický obraz, reklama,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vizualizované dramatické akce, komunikační grafika; rozlišení, výběr a uplatnění pro vlastní tvůrčí záměry</w:t>
            </w:r>
          </w:p>
          <w:p w14:paraId="485B699B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přístupy k vizuálně obrazným vyjádřením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– hledisko jejich vnímání (vizuální, haptické, statické, dynamické), hledisko jejich motivace (fantazijní, symbolická, založená na smyslovém vnímání, racionálně konstruktivní, expresivní); reflexe a vědomé uplatnění při vlastních tvůrčích činnostech</w:t>
            </w:r>
          </w:p>
          <w:p w14:paraId="75EF3194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744DE589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 xml:space="preserve">OVĚŘOVÁNÍ KOMUNIKAČNÍCH ÚČINKŮ </w:t>
            </w:r>
          </w:p>
          <w:p w14:paraId="6B6BB2D3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osobní postoj v komunikaci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– jeho utváření a zdůvodňování; důvody vzniku odlišných interpretací vizuálně obrazných vyjádření (samostatně vytvořených a přejatých), kritéria jejich porovnávání, jejich zdůvodňování</w:t>
            </w:r>
          </w:p>
          <w:p w14:paraId="1DB844D0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komunikační obsah vizuálně obrazných vyjádření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– utváření a uplatnění komunikačního obsahu; vysvětlování a obhajoba výsledků tvorby s respektováním záměru autora; prezentace ve veřejném prostoru, mediální prezentace</w:t>
            </w:r>
          </w:p>
          <w:p w14:paraId="4134924A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proměny komunikačního obsahu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– záměry tvorby a proměny obsahu vizuálně obrazných vyjádření vlastních děl i děl výtvarného umění; historické, sociální a kulturní souvislosti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CF99A" w14:textId="77777777" w:rsidR="00414374" w:rsidRPr="00414374" w:rsidRDefault="00414374" w:rsidP="00414374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b/>
              </w:rPr>
            </w:pPr>
          </w:p>
          <w:p w14:paraId="70603ED1" w14:textId="77777777" w:rsidR="00414374" w:rsidRPr="00414374" w:rsidRDefault="00414374" w:rsidP="00414374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b/>
              </w:rPr>
            </w:pPr>
            <w:r w:rsidRPr="00414374">
              <w:rPr>
                <w:rFonts w:ascii="Times New Roman" w:eastAsia="Calibri" w:hAnsi="Times New Roman" w:cs="Times New Roman"/>
                <w:b/>
              </w:rPr>
              <w:t xml:space="preserve">OSV </w:t>
            </w:r>
          </w:p>
          <w:p w14:paraId="3756C8C5" w14:textId="77777777" w:rsidR="00414374" w:rsidRPr="00414374" w:rsidRDefault="00414374" w:rsidP="00414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rozvoj schopností poznávání </w:t>
            </w:r>
          </w:p>
          <w:p w14:paraId="1760F653" w14:textId="77777777" w:rsidR="00414374" w:rsidRPr="00414374" w:rsidRDefault="00414374" w:rsidP="00414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7DD68FF0" w14:textId="77777777" w:rsidR="00414374" w:rsidRPr="00414374" w:rsidRDefault="00414374" w:rsidP="00414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  <w:p w14:paraId="2B5CD676" w14:textId="77777777" w:rsidR="00414374" w:rsidRPr="00414374" w:rsidRDefault="00414374" w:rsidP="00414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sebepoznání a sebepojetí </w:t>
            </w:r>
          </w:p>
          <w:p w14:paraId="239C327A" w14:textId="77777777" w:rsidR="00414374" w:rsidRPr="00414374" w:rsidRDefault="00414374" w:rsidP="00414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3A494258" w14:textId="77777777" w:rsidR="00414374" w:rsidRPr="00414374" w:rsidRDefault="00414374" w:rsidP="00414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7830383" w14:textId="77777777" w:rsidR="00414374" w:rsidRPr="00414374" w:rsidRDefault="00414374" w:rsidP="00414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kreativita</w:t>
            </w:r>
          </w:p>
          <w:p w14:paraId="682A6E63" w14:textId="77777777" w:rsidR="00414374" w:rsidRPr="00414374" w:rsidRDefault="00414374" w:rsidP="00414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3ED9B5D7" w14:textId="77777777" w:rsidR="00414374" w:rsidRPr="00414374" w:rsidRDefault="00414374" w:rsidP="00414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</w:p>
          <w:p w14:paraId="4121C5D5" w14:textId="77777777" w:rsidR="00414374" w:rsidRPr="00414374" w:rsidRDefault="00414374" w:rsidP="00414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komunikace</w:t>
            </w:r>
          </w:p>
          <w:p w14:paraId="47AF5638" w14:textId="77777777" w:rsidR="00414374" w:rsidRPr="00414374" w:rsidRDefault="00414374" w:rsidP="00414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2C8B7404" w14:textId="77777777" w:rsidR="00414374" w:rsidRPr="00414374" w:rsidRDefault="00414374" w:rsidP="00414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CEE96D7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szCs w:val="24"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szCs w:val="24"/>
                <w:u w:val="single"/>
                <w:lang w:eastAsia="cs-CZ"/>
              </w:rPr>
              <w:t>kooperace a kompetice</w:t>
            </w:r>
          </w:p>
          <w:p w14:paraId="681DAAB1" w14:textId="77777777" w:rsidR="00414374" w:rsidRPr="00414374" w:rsidRDefault="00414374" w:rsidP="00414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552A3A6A" w14:textId="77777777" w:rsidR="00414374" w:rsidRPr="00414374" w:rsidRDefault="00414374" w:rsidP="00414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00FE6D9" w14:textId="77777777" w:rsidR="00414374" w:rsidRPr="00414374" w:rsidRDefault="00414374" w:rsidP="00414374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b/>
              </w:rPr>
            </w:pPr>
            <w:r w:rsidRPr="00414374">
              <w:rPr>
                <w:rFonts w:ascii="Times New Roman" w:eastAsia="Calibri" w:hAnsi="Times New Roman" w:cs="Times New Roman"/>
                <w:b/>
              </w:rPr>
              <w:t xml:space="preserve">VMEGS </w:t>
            </w:r>
          </w:p>
          <w:p w14:paraId="0D17F3B8" w14:textId="77777777" w:rsidR="00414374" w:rsidRPr="00414374" w:rsidRDefault="00414374" w:rsidP="00414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Evropa a svět nás zajímá</w:t>
            </w:r>
            <w:r w:rsidRPr="0041437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  <w:t xml:space="preserve"> </w:t>
            </w:r>
          </w:p>
          <w:p w14:paraId="6AED87FF" w14:textId="77777777" w:rsidR="00414374" w:rsidRPr="00414374" w:rsidRDefault="00414374" w:rsidP="00414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35873DA5" w14:textId="77777777" w:rsidR="00414374" w:rsidRPr="00414374" w:rsidRDefault="00414374" w:rsidP="00414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054AE19" w14:textId="77777777" w:rsidR="00414374" w:rsidRPr="00414374" w:rsidRDefault="00414374" w:rsidP="00414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jsme Evropané</w:t>
            </w:r>
            <w:r w:rsidRPr="0041437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  <w:t xml:space="preserve"> </w:t>
            </w:r>
          </w:p>
          <w:p w14:paraId="6BA7AFAC" w14:textId="77777777" w:rsidR="00414374" w:rsidRPr="00414374" w:rsidRDefault="00414374" w:rsidP="00414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1B0B5B56" w14:textId="77777777" w:rsidR="00414374" w:rsidRPr="00414374" w:rsidRDefault="00414374" w:rsidP="00414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DBBC3D7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</w:p>
          <w:p w14:paraId="4754E187" w14:textId="77777777" w:rsidR="00414374" w:rsidRPr="00414374" w:rsidRDefault="00414374" w:rsidP="00414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kulturní diference</w:t>
            </w:r>
            <w:r w:rsidRPr="0041437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  <w:t xml:space="preserve"> </w:t>
            </w:r>
          </w:p>
          <w:p w14:paraId="1E5CCA64" w14:textId="77777777" w:rsidR="00414374" w:rsidRPr="00414374" w:rsidRDefault="00414374" w:rsidP="00414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68CD29B4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1C5D441" w14:textId="77777777" w:rsidR="00414374" w:rsidRPr="00414374" w:rsidRDefault="00414374" w:rsidP="00414374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MV</w:t>
            </w:r>
          </w:p>
          <w:p w14:paraId="3D6C90BD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tvorba mediálního sdělení</w:t>
            </w:r>
          </w:p>
          <w:p w14:paraId="08F9754F" w14:textId="77777777" w:rsidR="00414374" w:rsidRPr="00414374" w:rsidRDefault="00414374" w:rsidP="00414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65161896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BA17DF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</w:p>
          <w:p w14:paraId="4D3296A2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Data, informace</w:t>
            </w:r>
          </w:p>
          <w:p w14:paraId="28C9AFC7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získávání, vyhledávání a ukládání dat obecně a v počítači; proces komunikace, kompletnost dat, časté chyby při interpretaci dat </w:t>
            </w:r>
          </w:p>
          <w:p w14:paraId="5C69207C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481021EB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Kódování a přenos dat</w:t>
            </w:r>
          </w:p>
          <w:p w14:paraId="2DF20B4A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>různé možnosti kódování čísel, znaků, barev, obrázků, zvuků a jejich vlastnosti;</w:t>
            </w:r>
          </w:p>
          <w:p w14:paraId="39A7E455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78EF7189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Modelování</w:t>
            </w:r>
          </w:p>
          <w:p w14:paraId="14E37AC0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>schéma, myšlenková mapa</w:t>
            </w:r>
          </w:p>
        </w:tc>
      </w:tr>
      <w:tr w:rsidR="00414374" w:rsidRPr="00414374" w14:paraId="69EE527E" w14:textId="77777777" w:rsidTr="00AF5CC9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7385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VV-9-</w:t>
            </w:r>
            <w:proofErr w:type="gramStart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, VV-9-1-03p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uplatňuje linie, barvy, tvary a objekty v ploše i prostoru podle vlastního tvůrčího záměru, využívá jejich vlastnosti a vztahy; pojmenovává je ve výsledcích vlastní tvorby i tvorby ostatních; vnímá a porovnává jejich uplatnění v běžné i umělecké produkci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6F62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uplatňuje linie, barvy, tvary a objekty v ploše i prostoru podle vlastního tvůrčího záměru, využívá jejich vlastnosti a vztahy; pojmenovává je ve výsledcích vlastní tvorby i tvorby ostatních; vnímá a porovnává jejich uplatnění v běžné i umělecké produkci</w:t>
            </w:r>
          </w:p>
          <w:p w14:paraId="2616FA0A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5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832793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92195A" w14:textId="77777777" w:rsidR="00414374" w:rsidRPr="00414374" w:rsidRDefault="00414374" w:rsidP="00414374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E38191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</w:p>
        </w:tc>
      </w:tr>
      <w:tr w:rsidR="00414374" w:rsidRPr="00414374" w14:paraId="2C1ABAA4" w14:textId="77777777" w:rsidTr="00AF5CC9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9C2A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VV-9-</w:t>
            </w:r>
            <w:proofErr w:type="gramStart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1-02p</w:t>
            </w:r>
            <w:proofErr w:type="gramEnd"/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při vlastní tvorbě vychází ze svých vlastních zkušeností, představ a myšlenek, hledá a zvolí pro jejich vyjádření nejvhodnější prostředky a postupy; zhodnotí a prezentuje výsledek své tvorby, porovnává ho s výsledky ostatních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E2C7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při vlastní tvorbě vychází ze svých vlastních zkušeností, představ a myšlenek, hledá a zvolí pro jejich vyjádření nejvhodnější prostředky a postupy; zhodnotí a prezentuje výsledek své tvorby, porovnává ho s výsledky ostatních</w:t>
            </w:r>
          </w:p>
          <w:p w14:paraId="1AE6DF4F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5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11ACA6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1912B5" w14:textId="77777777" w:rsidR="00414374" w:rsidRPr="00414374" w:rsidRDefault="00414374" w:rsidP="00414374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EF5849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</w:p>
        </w:tc>
      </w:tr>
      <w:tr w:rsidR="00414374" w:rsidRPr="00414374" w14:paraId="70CDEFDF" w14:textId="77777777" w:rsidTr="00AF5CC9">
        <w:tc>
          <w:tcPr>
            <w:tcW w:w="2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77026B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VV-9-</w:t>
            </w:r>
            <w:proofErr w:type="gramStart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1-06p</w:t>
            </w:r>
            <w:proofErr w:type="gramEnd"/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vnímá a porovnává výsledky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běžné i umělecké produkce, slovně vyjádří své postřehy a pocity</w:t>
            </w:r>
          </w:p>
          <w:p w14:paraId="28A4785F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AAA283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vnímá a porovnává výsledky běžné i umělecké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produkce, slovně vyjádří své postřehy a pocity</w:t>
            </w:r>
          </w:p>
        </w:tc>
        <w:tc>
          <w:tcPr>
            <w:tcW w:w="5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2958CD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4088D1" w14:textId="77777777" w:rsidR="00414374" w:rsidRPr="00414374" w:rsidRDefault="00414374" w:rsidP="00414374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CD7351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</w:p>
        </w:tc>
      </w:tr>
    </w:tbl>
    <w:p w14:paraId="3ACBDB07" w14:textId="77777777" w:rsidR="002B6350" w:rsidRDefault="002B6350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4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58"/>
        <w:gridCol w:w="2655"/>
        <w:gridCol w:w="5178"/>
        <w:gridCol w:w="2404"/>
        <w:gridCol w:w="2551"/>
      </w:tblGrid>
      <w:tr w:rsidR="00414374" w:rsidRPr="00414374" w14:paraId="10054111" w14:textId="77777777" w:rsidTr="002B6350">
        <w:trPr>
          <w:trHeight w:val="521"/>
        </w:trPr>
        <w:tc>
          <w:tcPr>
            <w:tcW w:w="15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D5AD0B3" w14:textId="77777777" w:rsidR="00414374" w:rsidRPr="00414374" w:rsidRDefault="00414374" w:rsidP="00414374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Výtvarná výchova 8. a 9. ročník</w:t>
            </w:r>
          </w:p>
        </w:tc>
      </w:tr>
      <w:tr w:rsidR="00414374" w:rsidRPr="00414374" w14:paraId="71AA6292" w14:textId="77777777" w:rsidTr="002B6350"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49DDB14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6EA670F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980674B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E076E9B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E2AF94B" w14:textId="46431BFA" w:rsidR="00414374" w:rsidRPr="00414374" w:rsidRDefault="002B6350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 w:rsidRPr="00772E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414374" w:rsidRPr="00414374" w14:paraId="4D3B0952" w14:textId="77777777" w:rsidTr="002B6350">
        <w:trPr>
          <w:trHeight w:val="828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8150" w14:textId="77777777" w:rsidR="00414374" w:rsidRPr="00414374" w:rsidRDefault="00414374" w:rsidP="00414374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VV-9-1-01</w:t>
            </w:r>
            <w:r w:rsidRPr="00414374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vybírá, vytváří a pojmenovává prvky vizuálně obrazných vyjádření a jejich vztahů; uplatňuje je pro vyjádření vlastních zkušeností, vjemů, představ a poznatků; variuje různé prvky a jejich vztahy pro získání osobitých výsledků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A0B8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zvládá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různé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plošné</w:t>
            </w:r>
            <w:r w:rsidRPr="00414374">
              <w:rPr>
                <w:rFonts w:ascii="Times New Roman" w:eastAsia="Times New Roman" w:hAnsi="Times New Roman" w:cs="Times New Roman"/>
                <w:spacing w:val="-3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a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prostorové</w:t>
            </w:r>
            <w:r w:rsidRPr="00414374">
              <w:rPr>
                <w:rFonts w:ascii="Times New Roman" w:eastAsia="Times New Roman" w:hAnsi="Times New Roman" w:cs="Times New Roman"/>
                <w:spacing w:val="-3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techniky</w:t>
            </w:r>
          </w:p>
        </w:tc>
        <w:tc>
          <w:tcPr>
            <w:tcW w:w="5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97B3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 xml:space="preserve">ROZVÍJENÍ SMYSLOVÉ CITLIVOSTI </w:t>
            </w:r>
          </w:p>
          <w:p w14:paraId="509B743C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prvky vizuálně obrazného vyjádření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– linie, tvary, objemy, </w:t>
            </w:r>
            <w:proofErr w:type="spellStart"/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světlostní</w:t>
            </w:r>
            <w:proofErr w:type="spellEnd"/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a barevné kvality, textury; vztahy a uspořádání prvků v ploše, objemu, prostoru a v časovém průběhu (podobnost, kontrast, rytmus, dynamické proměny, struktura), ve statickém i dynamickém vizuálně obrazném vyjádření </w:t>
            </w:r>
          </w:p>
          <w:p w14:paraId="76C70333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uspořádání objektů do celků v ploše, objemu, prostoru a časovém průběhu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– vyjádření vztahů, pohybu a proměn uvnitř a mezi objekty (lineární, </w:t>
            </w:r>
            <w:proofErr w:type="spellStart"/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světlostní</w:t>
            </w:r>
            <w:proofErr w:type="spellEnd"/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, barevné, plastické a prostorové prostředky a prostředky vyjadřující časový průběh) ve statickém i dynamickém vyjádření</w:t>
            </w:r>
          </w:p>
          <w:p w14:paraId="4BD2C0D3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reflexe a vztahy zrakového vnímání ke vnímání ostatními smysly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– vědomé vnímání a uplatnění </w:t>
            </w:r>
            <w:proofErr w:type="spellStart"/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mimovizuálních</w:t>
            </w:r>
            <w:proofErr w:type="spellEnd"/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podnětů při vlastní tvorbě; reflexe ostatních uměleckých druhů (hudebních, dramatických)</w:t>
            </w:r>
          </w:p>
          <w:p w14:paraId="6F3C3DE2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smyslové účinky vizuálně obrazných vyjádření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– umělecká výtvarná tvorba, fotografie, film, tiskoviny, televize, elektronická média, reklama; výběr, kombinace a variace ve vlastní tvorbě </w:t>
            </w:r>
          </w:p>
          <w:p w14:paraId="751F0222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1A1B615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 xml:space="preserve">UPLATŇOVÁNÍ SUBJEKTIVITY </w:t>
            </w:r>
          </w:p>
          <w:p w14:paraId="73D31479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prostředky pro vyjádření emocí, pocitů, nálad, fantazie, představ a osobních zkušeností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– manipulace s objekty, pohyb těla a jeho umístění v prostoru, akční tvar malby a kresby, uspořádání prostoru, celku vizuálně obrazných vyjádření a vyjádření proměn; výběr, uplatnění a interpretace </w:t>
            </w:r>
          </w:p>
          <w:p w14:paraId="03C565CA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lastRenderedPageBreak/>
              <w:t>typy vizuálně obrazných vyjádření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– hračky, objekty, ilustrace textů, volná malba, skulptura, plastika, animovaný film, komiks, fotografie, elektronický obraz, reklama, vizualizované dramatické akce, komunikační grafika; rozlišení, výběr a uplatnění pro vlastní tvůrčí záměry</w:t>
            </w:r>
          </w:p>
          <w:p w14:paraId="46DEA55D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přístupy k vizuálně obrazným vyjádřením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– hledisko jejich vnímání (vizuální, haptické, statické, dynamické), hledisko jejich motivace (fantazijní, symbolická, založená na smyslovém vnímání, racionálně konstruktivní, expresivní); reflexe a vědomé uplatnění při vlastních tvůrčích činnostech</w:t>
            </w:r>
          </w:p>
          <w:p w14:paraId="667AB65A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0CB2852C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 xml:space="preserve">OVĚŘOVÁNÍ KOMUNIKAČNÍCH ÚČINKŮ </w:t>
            </w:r>
          </w:p>
          <w:p w14:paraId="37ABA0BB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osobní postoj v komunikaci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– jeho utváření a zdůvodňování; důvody vzniku odlišných interpretací vizuálně obrazných vyjádření (samostatně vytvořených a přejatých), kritéria jejich porovnávání, jejich zdůvodňování</w:t>
            </w:r>
          </w:p>
          <w:p w14:paraId="4E42052B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komunikační obsah vizuálně obrazných vyjádření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– utváření a uplatnění komunikačního obsahu; vysvětlování a obhajoba výsledků tvorby s respektováním záměru autora; prezentace ve veřejném prostoru, mediální prezentace</w:t>
            </w:r>
          </w:p>
          <w:p w14:paraId="55CD174A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proměny komunikačního obsahu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– záměry tvorby a proměny obsahu vizuálně obrazných vyjádření vlastních děl i děl výtvarného umění; historické, sociální a kulturní souvislosti</w:t>
            </w:r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5577" w14:textId="77777777" w:rsidR="00414374" w:rsidRPr="00414374" w:rsidRDefault="00414374" w:rsidP="00414374">
            <w:pPr>
              <w:widowControl w:val="0"/>
              <w:autoSpaceDE w:val="0"/>
              <w:autoSpaceDN w:val="0"/>
              <w:ind w:firstLine="17"/>
              <w:rPr>
                <w:rFonts w:ascii="Times New Roman" w:eastAsia="Calibri" w:hAnsi="Times New Roman" w:cs="Times New Roman"/>
                <w:b/>
              </w:rPr>
            </w:pPr>
          </w:p>
          <w:p w14:paraId="72F27910" w14:textId="77777777" w:rsidR="00414374" w:rsidRPr="00414374" w:rsidRDefault="00414374" w:rsidP="00414374">
            <w:pPr>
              <w:widowControl w:val="0"/>
              <w:autoSpaceDE w:val="0"/>
              <w:autoSpaceDN w:val="0"/>
              <w:ind w:firstLine="17"/>
              <w:rPr>
                <w:rFonts w:ascii="Times New Roman" w:eastAsia="Calibri" w:hAnsi="Times New Roman" w:cs="Times New Roman"/>
                <w:b/>
              </w:rPr>
            </w:pPr>
            <w:r w:rsidRPr="00414374">
              <w:rPr>
                <w:rFonts w:ascii="Times New Roman" w:eastAsia="Calibri" w:hAnsi="Times New Roman" w:cs="Times New Roman"/>
                <w:b/>
              </w:rPr>
              <w:t xml:space="preserve">OSV </w:t>
            </w:r>
          </w:p>
          <w:p w14:paraId="5B1B5BEA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rozvoj schopností poznávání </w:t>
            </w:r>
          </w:p>
          <w:p w14:paraId="43A1F8A6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37CCCD93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  <w:p w14:paraId="46F74F01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sebepoznání a sebepojetí </w:t>
            </w:r>
          </w:p>
          <w:p w14:paraId="189EA199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18AA21F5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1E57065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kreativita</w:t>
            </w:r>
          </w:p>
          <w:p w14:paraId="6A15BBF7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5ED8D46F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</w:p>
          <w:p w14:paraId="3F5AA122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komunikace</w:t>
            </w:r>
          </w:p>
          <w:p w14:paraId="12E46408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5EDE2FBE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CDA65A4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szCs w:val="24"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szCs w:val="24"/>
                <w:u w:val="single"/>
                <w:lang w:eastAsia="cs-CZ"/>
              </w:rPr>
              <w:t>kooperace a kompetice</w:t>
            </w:r>
          </w:p>
          <w:p w14:paraId="317A0159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309272B9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D47F04E" w14:textId="77777777" w:rsidR="00414374" w:rsidRPr="00414374" w:rsidRDefault="00414374" w:rsidP="00414374">
            <w:pPr>
              <w:widowControl w:val="0"/>
              <w:autoSpaceDE w:val="0"/>
              <w:autoSpaceDN w:val="0"/>
              <w:ind w:firstLine="17"/>
              <w:rPr>
                <w:rFonts w:ascii="Times New Roman" w:eastAsia="Calibri" w:hAnsi="Times New Roman" w:cs="Times New Roman"/>
                <w:b/>
              </w:rPr>
            </w:pPr>
            <w:r w:rsidRPr="00414374">
              <w:rPr>
                <w:rFonts w:ascii="Times New Roman" w:eastAsia="Calibri" w:hAnsi="Times New Roman" w:cs="Times New Roman"/>
                <w:b/>
              </w:rPr>
              <w:t xml:space="preserve">VMEGS </w:t>
            </w:r>
          </w:p>
          <w:p w14:paraId="4BDADD04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Evropa a svět nás zajímá</w:t>
            </w:r>
            <w:r w:rsidRPr="0041437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  <w:t xml:space="preserve"> </w:t>
            </w:r>
          </w:p>
          <w:p w14:paraId="265DC5E3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767D4A5C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F9AB4C4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jsme Evropané</w:t>
            </w:r>
            <w:r w:rsidRPr="0041437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  <w:t xml:space="preserve"> </w:t>
            </w:r>
          </w:p>
          <w:p w14:paraId="2D159B18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30EBC408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FCC385A" w14:textId="77777777" w:rsidR="00414374" w:rsidRPr="00414374" w:rsidRDefault="00414374" w:rsidP="00414374">
            <w:pPr>
              <w:ind w:firstLine="17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</w:p>
          <w:p w14:paraId="389ABF8B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kulturní diference</w:t>
            </w:r>
            <w:r w:rsidRPr="0041437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  <w:t xml:space="preserve"> </w:t>
            </w:r>
          </w:p>
          <w:p w14:paraId="23B31216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27C9A09F" w14:textId="77777777" w:rsidR="00414374" w:rsidRPr="00414374" w:rsidRDefault="00414374" w:rsidP="00414374">
            <w:pPr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</w:p>
          <w:p w14:paraId="7D23CA4D" w14:textId="77777777" w:rsidR="00414374" w:rsidRPr="00414374" w:rsidRDefault="00414374" w:rsidP="00414374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 xml:space="preserve">EV </w:t>
            </w:r>
          </w:p>
          <w:p w14:paraId="6114E44E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Cs/>
                <w:szCs w:val="24"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szCs w:val="24"/>
                <w:u w:val="single"/>
                <w:lang w:eastAsia="cs-CZ"/>
              </w:rPr>
              <w:lastRenderedPageBreak/>
              <w:t>lidské aktivity a problémy životního prostředí</w:t>
            </w:r>
          </w:p>
          <w:p w14:paraId="798779BF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5D56866D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B6FEF1E" w14:textId="77777777" w:rsidR="00414374" w:rsidRPr="00414374" w:rsidRDefault="00414374" w:rsidP="00414374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MV</w:t>
            </w:r>
          </w:p>
          <w:p w14:paraId="703544D6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tvorba mediálního sdělení</w:t>
            </w:r>
          </w:p>
          <w:p w14:paraId="469EB802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5205FEB7" w14:textId="77777777" w:rsidR="00414374" w:rsidRPr="00414374" w:rsidRDefault="00414374" w:rsidP="00414374">
            <w:pPr>
              <w:spacing w:before="120" w:after="120"/>
              <w:ind w:left="7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9217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</w:p>
          <w:p w14:paraId="49364D81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Data, informace</w:t>
            </w:r>
          </w:p>
          <w:p w14:paraId="43481CD6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získávání, vyhledávání a ukládání dat obecně a v počítači; proces komunikace, kompletnost dat, časté chyby při interpretaci dat </w:t>
            </w:r>
          </w:p>
          <w:p w14:paraId="408728D1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1C35A30F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Kódování a přenos dat</w:t>
            </w:r>
          </w:p>
          <w:p w14:paraId="50BD34B7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>různé možnosti kódování čísel, znaků, barev, obrázků, zvuků a jejich vlastnosti;</w:t>
            </w:r>
          </w:p>
          <w:p w14:paraId="059C2827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52BD0136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Modelování</w:t>
            </w:r>
          </w:p>
          <w:p w14:paraId="37E4526E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>schéma, myšlenková mapa</w:t>
            </w:r>
          </w:p>
        </w:tc>
      </w:tr>
      <w:tr w:rsidR="00414374" w:rsidRPr="00414374" w14:paraId="68EBD521" w14:textId="77777777" w:rsidTr="002B6350">
        <w:trPr>
          <w:trHeight w:val="828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73F1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VV-9-1-02</w:t>
            </w:r>
            <w:r w:rsidRPr="00414374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zaznamenává vizuální zkušenost, i zkušenosti získané ostatními smysly, zaznamenává podněty z představ a fantazie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C6A2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zaznamenává</w:t>
            </w:r>
            <w:r w:rsidRPr="00414374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emoce,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prožitky,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fantazii,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svět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kolem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sebe</w:t>
            </w:r>
          </w:p>
        </w:tc>
        <w:tc>
          <w:tcPr>
            <w:tcW w:w="5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05D8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3D3C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F3C0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14374" w:rsidRPr="00414374" w14:paraId="1F0DC30C" w14:textId="77777777" w:rsidTr="002B6350">
        <w:trPr>
          <w:trHeight w:val="828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3EA9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VV-9-1-03</w:t>
            </w:r>
            <w:r w:rsidRPr="00414374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zachycuje jevy a procesy v proměnách a vztazích; k tvorbě užívá některé metody uplatňované v současném výtvarném umění a digitálních médiích – počítačová grafika, fotografie, video, animace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B3E8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pracuje</w:t>
            </w:r>
            <w:r w:rsidRPr="00414374">
              <w:rPr>
                <w:rFonts w:ascii="Times New Roman" w:eastAsia="Times New Roman" w:hAnsi="Times New Roman" w:cs="Times New Roman"/>
                <w:spacing w:val="-3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s</w:t>
            </w:r>
            <w:r w:rsidRPr="00414374">
              <w:rPr>
                <w:rFonts w:ascii="Times New Roman" w:eastAsia="Times New Roman" w:hAnsi="Times New Roman" w:cs="Times New Roman"/>
                <w:spacing w:val="-3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animací</w:t>
            </w:r>
          </w:p>
        </w:tc>
        <w:tc>
          <w:tcPr>
            <w:tcW w:w="5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B54E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4C12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4D77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14374" w:rsidRPr="00414374" w14:paraId="0E8B99D0" w14:textId="77777777" w:rsidTr="002B6350">
        <w:trPr>
          <w:trHeight w:val="828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5DA7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VV-9-1-04</w:t>
            </w:r>
            <w:r w:rsidRPr="00414374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vybírá, kombinuje a vytváří prostředky pro vlastní osobité vyjádření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B5A6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při vlastní tvorbě používá různé prostředky vyjádření</w:t>
            </w:r>
          </w:p>
        </w:tc>
        <w:tc>
          <w:tcPr>
            <w:tcW w:w="5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5D06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801B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45E1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14374" w:rsidRPr="00414374" w14:paraId="5266278B" w14:textId="77777777" w:rsidTr="002B6350">
        <w:trPr>
          <w:trHeight w:val="828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8892" w14:textId="77777777" w:rsidR="00414374" w:rsidRPr="00414374" w:rsidRDefault="00414374" w:rsidP="00414374">
            <w:pPr>
              <w:widowControl w:val="0"/>
              <w:autoSpaceDE w:val="0"/>
              <w:autoSpaceDN w:val="0"/>
              <w:spacing w:before="15"/>
              <w:rPr>
                <w:rFonts w:ascii="Times New Roman" w:eastAsia="Calibri" w:hAnsi="Times New Roman" w:cs="Times New Roman"/>
              </w:rPr>
            </w:pPr>
            <w:r w:rsidRPr="00414374">
              <w:rPr>
                <w:rFonts w:ascii="Times New Roman" w:eastAsia="Calibri" w:hAnsi="Times New Roman" w:cs="Times New Roman"/>
                <w:b/>
                <w:iCs/>
              </w:rPr>
              <w:lastRenderedPageBreak/>
              <w:t>VV-9-1-05</w:t>
            </w:r>
            <w:r w:rsidRPr="00414374">
              <w:rPr>
                <w:rFonts w:ascii="Times New Roman" w:eastAsia="Calibri" w:hAnsi="Times New Roman" w:cs="Times New Roman"/>
                <w:iCs/>
              </w:rPr>
              <w:t xml:space="preserve"> rozliší působení vizuálně obrazného vyjádření v rovině smyslového účinku, v rovině subjektivního účinku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11DF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využívá</w:t>
            </w:r>
            <w:r w:rsidRPr="00414374">
              <w:rPr>
                <w:rFonts w:ascii="Times New Roman" w:eastAsia="Times New Roman" w:hAnsi="Times New Roman" w:cs="Times New Roman"/>
                <w:spacing w:val="-9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výtvarných</w:t>
            </w:r>
            <w:r w:rsidRPr="00414374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prostředků</w:t>
            </w:r>
            <w:r w:rsidRPr="00414374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ke</w:t>
            </w:r>
            <w:r w:rsidRPr="00414374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sdělování</w:t>
            </w:r>
            <w:r w:rsidRPr="00414374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verbálních</w:t>
            </w:r>
          </w:p>
          <w:p w14:paraId="240660C5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obsahů</w:t>
            </w:r>
          </w:p>
        </w:tc>
        <w:tc>
          <w:tcPr>
            <w:tcW w:w="5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275B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93F7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56A1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14374" w:rsidRPr="00414374" w14:paraId="17FD6999" w14:textId="77777777" w:rsidTr="002B6350">
        <w:trPr>
          <w:trHeight w:val="828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DD28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VV-9-1-06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interpretuje umělecká vizuálně obrazná vyjádření současnosti i minulosti; vychází při tom ze svých znalostí historických souvislostí i z osobních zkušeností a prožitků</w:t>
            </w:r>
          </w:p>
          <w:p w14:paraId="2CBC2352" w14:textId="77777777" w:rsidR="00414374" w:rsidRPr="00414374" w:rsidRDefault="00414374" w:rsidP="00414374">
            <w:pPr>
              <w:widowControl w:val="0"/>
              <w:autoSpaceDE w:val="0"/>
              <w:autoSpaceDN w:val="0"/>
              <w:spacing w:before="15"/>
              <w:ind w:left="72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C7D2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seznamuje</w:t>
            </w:r>
            <w:r w:rsidRPr="00414374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se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s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vybranými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uměleckými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díly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spacing w:val="-10"/>
                <w:lang w:eastAsia="cs-CZ"/>
              </w:rPr>
              <w:t>a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uměleckými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slohy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a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směry</w:t>
            </w:r>
          </w:p>
        </w:tc>
        <w:tc>
          <w:tcPr>
            <w:tcW w:w="5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A49F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3FB9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A5DA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14374" w:rsidRPr="00414374" w14:paraId="591E7048" w14:textId="77777777" w:rsidTr="002B6350">
        <w:trPr>
          <w:trHeight w:val="828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DE68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VV-9-1-07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ověřuje komunikační účinky vybraných, upravených či samostatně vytvořených vizuálně obrazných vyjádření</w:t>
            </w:r>
          </w:p>
          <w:p w14:paraId="08093518" w14:textId="77777777" w:rsidR="00414374" w:rsidRPr="00414374" w:rsidRDefault="00414374" w:rsidP="00414374">
            <w:pPr>
              <w:tabs>
                <w:tab w:val="left" w:pos="1915"/>
              </w:tabs>
              <w:autoSpaceDE w:val="0"/>
              <w:autoSpaceDN w:val="0"/>
              <w:spacing w:before="20"/>
              <w:ind w:left="1418" w:right="113"/>
              <w:rPr>
                <w:rFonts w:ascii="Times New Roman" w:eastAsia="Times New Roman" w:hAnsi="Times New Roman" w:cs="Times New Roman"/>
                <w:b/>
                <w:i/>
                <w:iCs/>
                <w:lang w:eastAsia="cs-CZ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9031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hodnotí</w:t>
            </w:r>
            <w:r w:rsidRPr="00414374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výtvarné</w:t>
            </w:r>
            <w:r w:rsidRPr="00414374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práce</w:t>
            </w:r>
            <w:r w:rsidRPr="00414374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i</w:t>
            </w:r>
            <w:r w:rsidRPr="00414374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umělecká</w:t>
            </w:r>
            <w:r w:rsidRPr="00414374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díla</w:t>
            </w:r>
            <w:r w:rsidRPr="00414374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a</w:t>
            </w:r>
            <w:r w:rsidRPr="00414374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prezentuje vlastní tvorbu</w:t>
            </w:r>
          </w:p>
        </w:tc>
        <w:tc>
          <w:tcPr>
            <w:tcW w:w="5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83AB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DEC2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95B1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372A0B51" w14:textId="77777777" w:rsidR="002B6350" w:rsidRDefault="002B6350">
      <w:r>
        <w:br w:type="page"/>
      </w:r>
    </w:p>
    <w:tbl>
      <w:tblPr>
        <w:tblStyle w:val="Mkatabulky"/>
        <w:tblW w:w="154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68"/>
        <w:gridCol w:w="2668"/>
        <w:gridCol w:w="5206"/>
        <w:gridCol w:w="2069"/>
        <w:gridCol w:w="2835"/>
      </w:tblGrid>
      <w:tr w:rsidR="00414374" w:rsidRPr="00414374" w14:paraId="761874BD" w14:textId="77777777" w:rsidTr="002B6350">
        <w:trPr>
          <w:trHeight w:val="521"/>
        </w:trPr>
        <w:tc>
          <w:tcPr>
            <w:tcW w:w="15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FC650D8" w14:textId="77777777" w:rsidR="00414374" w:rsidRPr="00414374" w:rsidRDefault="00414374" w:rsidP="00414374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 xml:space="preserve">Výtvarná výchova 8. – 9. </w:t>
            </w:r>
            <w:proofErr w:type="gramStart"/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ročník - minimální</w:t>
            </w:r>
            <w:proofErr w:type="gramEnd"/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 doporučená úroveň </w:t>
            </w:r>
          </w:p>
        </w:tc>
      </w:tr>
      <w:tr w:rsidR="00414374" w:rsidRPr="00414374" w14:paraId="723C0EB3" w14:textId="77777777" w:rsidTr="002B6350"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34363AF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B53EF23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5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E0A0542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1786C0D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3D5F59A" w14:textId="12DDB248" w:rsidR="00414374" w:rsidRPr="00414374" w:rsidRDefault="002B6350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 w:rsidRPr="00772E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414374" w:rsidRPr="00414374" w14:paraId="417A3D16" w14:textId="77777777" w:rsidTr="002B6350">
        <w:trPr>
          <w:trHeight w:val="828"/>
        </w:trPr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EFAD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VV-9-</w:t>
            </w:r>
            <w:proofErr w:type="gramStart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až VV-9-1-07p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uplatňuje základní dovednosti při přípravě, realizaci a prezentaci vlastního tvůrčího záměru</w:t>
            </w:r>
          </w:p>
          <w:p w14:paraId="5C53830F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ADAB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uplatňuje základní dovednosti při přípravě, realizaci a prezentaci vlastního tvůrčího záměru</w:t>
            </w:r>
          </w:p>
          <w:p w14:paraId="0F2E3D16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5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1ECD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 xml:space="preserve">ROZVÍJENÍ SMYSLOVÉ CITLIVOSTI </w:t>
            </w:r>
          </w:p>
          <w:p w14:paraId="5FAC85F2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prvky vizuálně obrazného vyjádření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– linie, tvary, objemy, </w:t>
            </w:r>
            <w:proofErr w:type="spellStart"/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světlostní</w:t>
            </w:r>
            <w:proofErr w:type="spellEnd"/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a barevné kvality, textury; vztahy a uspořádání prvků v ploše, objemu, prostoru a v časovém průběhu (podobnost, kontrast, rytmus, dynamické proměny, struktura), ve statickém i dynamickém vizuálně obrazném vyjádření </w:t>
            </w:r>
          </w:p>
          <w:p w14:paraId="789B8F45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uspořádání objektů do celků v ploše, objemu, prostoru a časovém průběhu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– vyjádření vztahů, pohybu a proměn uvnitř a mezi objekty (lineární, </w:t>
            </w:r>
            <w:proofErr w:type="spellStart"/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světlostní</w:t>
            </w:r>
            <w:proofErr w:type="spellEnd"/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, barevné, plastické a prostorové prostředky a prostředky vyjadřující časový průběh) ve statickém i dynamickém vyjádření</w:t>
            </w:r>
          </w:p>
          <w:p w14:paraId="02D43BA9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reflexe a vztahy zrakového vnímání ke vnímání ostatními smysly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– vědomé vnímání a uplatnění </w:t>
            </w:r>
            <w:proofErr w:type="spellStart"/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mimovizuálních</w:t>
            </w:r>
            <w:proofErr w:type="spellEnd"/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podnětů při vlastní tvorbě; reflexe ostatních uměleckých druhů (hudebních, dramatických)</w:t>
            </w:r>
          </w:p>
          <w:p w14:paraId="230183F5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smyslové účinky vizuálně obrazných vyjádření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– umělecká výtvarná tvorba, fotografie, film, tiskoviny, televize, elektronická média, reklama; výběr, kombinace a variace ve vlastní tvorbě </w:t>
            </w:r>
          </w:p>
          <w:p w14:paraId="0C302560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E16966A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 xml:space="preserve">UPLATŇOVÁNÍ SUBJEKTIVITY </w:t>
            </w:r>
          </w:p>
          <w:p w14:paraId="33951F60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prostředky pro vyjádření emocí, pocitů, nálad, fantazie, představ a osobních zkušeností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– manipulace s objekty, pohyb těla a jeho umístění v prostoru, akční tvar malby a kresby, uspořádání prostoru, celku vizuálně obrazných vyjádření a vyjádření proměn; výběr, uplatnění a interpretace </w:t>
            </w:r>
          </w:p>
          <w:p w14:paraId="7AE1688F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lastRenderedPageBreak/>
              <w:t>typy vizuálně obrazných vyjádření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– hračky, objekty, ilustrace textů, volná malba, skulptura, plastika, animovaný film, komiks, fotografie, elektronický obraz, reklama, vizualizované dramatické akce, komunikační grafika; rozlišení, výběr a uplatnění pro vlastní tvůrčí záměry</w:t>
            </w:r>
          </w:p>
          <w:p w14:paraId="3475291D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přístupy k vizuálně obrazným vyjádřením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– hledisko jejich vnímání (vizuální, haptické, statické, dynamické), hledisko jejich motivace (fantazijní, symbolická, založená na smyslovém vnímání, racionálně konstruktivní, expresivní); reflexe a vědomé uplatnění při vlastních tvůrčích činnostech</w:t>
            </w:r>
          </w:p>
          <w:p w14:paraId="0DB71E6C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4516C364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 xml:space="preserve">OVĚŘOVÁNÍ KOMUNIKAČNÍCH ÚČINKŮ </w:t>
            </w:r>
          </w:p>
          <w:p w14:paraId="1552A8F9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osobní postoj v komunikaci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– jeho utváření a zdůvodňování; důvody vzniku odlišných interpretací vizuálně obrazných vyjádření (samostatně vytvořených a přejatých), kritéria jejich porovnávání, jejich zdůvodňování</w:t>
            </w:r>
          </w:p>
          <w:p w14:paraId="1F29238A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komunikační obsah vizuálně obrazných vyjádření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– utváření a uplatnění komunikačního obsahu; vysvětlování a obhajoba výsledků tvorby s respektováním záměru autora; prezentace ve veřejném prostoru, mediální prezentace</w:t>
            </w:r>
          </w:p>
          <w:p w14:paraId="084518C3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proměny komunikačního obsahu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– záměry tvorby a proměny obsahu vizuálně obrazných vyjádření vlastních děl i děl výtvarného umění; historické, sociální a kulturní souvislosti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AA15" w14:textId="77777777" w:rsidR="00414374" w:rsidRPr="00414374" w:rsidRDefault="00414374" w:rsidP="00414374">
            <w:pPr>
              <w:widowControl w:val="0"/>
              <w:autoSpaceDE w:val="0"/>
              <w:autoSpaceDN w:val="0"/>
              <w:ind w:firstLine="17"/>
              <w:rPr>
                <w:rFonts w:ascii="Times New Roman" w:eastAsia="Calibri" w:hAnsi="Times New Roman" w:cs="Times New Roman"/>
                <w:b/>
              </w:rPr>
            </w:pPr>
          </w:p>
          <w:p w14:paraId="1C30DF24" w14:textId="77777777" w:rsidR="00414374" w:rsidRPr="00414374" w:rsidRDefault="00414374" w:rsidP="00414374">
            <w:pPr>
              <w:widowControl w:val="0"/>
              <w:autoSpaceDE w:val="0"/>
              <w:autoSpaceDN w:val="0"/>
              <w:ind w:firstLine="17"/>
              <w:rPr>
                <w:rFonts w:ascii="Times New Roman" w:eastAsia="Calibri" w:hAnsi="Times New Roman" w:cs="Times New Roman"/>
                <w:b/>
              </w:rPr>
            </w:pPr>
            <w:r w:rsidRPr="00414374">
              <w:rPr>
                <w:rFonts w:ascii="Times New Roman" w:eastAsia="Calibri" w:hAnsi="Times New Roman" w:cs="Times New Roman"/>
                <w:b/>
              </w:rPr>
              <w:t xml:space="preserve">OSV </w:t>
            </w:r>
          </w:p>
          <w:p w14:paraId="19ED370E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rozvoj schopností poznávání </w:t>
            </w:r>
          </w:p>
          <w:p w14:paraId="3C65D8CC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2A3AD33E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  <w:p w14:paraId="2DC6AFCA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sebepoznání a sebepojetí </w:t>
            </w:r>
          </w:p>
          <w:p w14:paraId="3A52B00D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1138AA22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5E391CC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kreativita</w:t>
            </w:r>
          </w:p>
          <w:p w14:paraId="465D28D5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7EF45887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</w:p>
          <w:p w14:paraId="7EF53B7C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komunikace</w:t>
            </w:r>
          </w:p>
          <w:p w14:paraId="20F7FB69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6474AC41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B0133E5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szCs w:val="24"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szCs w:val="24"/>
                <w:u w:val="single"/>
                <w:lang w:eastAsia="cs-CZ"/>
              </w:rPr>
              <w:t>kooperace a kompetice</w:t>
            </w:r>
          </w:p>
          <w:p w14:paraId="2830C2D1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71AE91AE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117C489" w14:textId="77777777" w:rsidR="00414374" w:rsidRPr="00414374" w:rsidRDefault="00414374" w:rsidP="00414374">
            <w:pPr>
              <w:widowControl w:val="0"/>
              <w:autoSpaceDE w:val="0"/>
              <w:autoSpaceDN w:val="0"/>
              <w:ind w:firstLine="17"/>
              <w:rPr>
                <w:rFonts w:ascii="Times New Roman" w:eastAsia="Calibri" w:hAnsi="Times New Roman" w:cs="Times New Roman"/>
                <w:b/>
              </w:rPr>
            </w:pPr>
            <w:r w:rsidRPr="00414374">
              <w:rPr>
                <w:rFonts w:ascii="Times New Roman" w:eastAsia="Calibri" w:hAnsi="Times New Roman" w:cs="Times New Roman"/>
                <w:b/>
              </w:rPr>
              <w:t xml:space="preserve">VMEGS </w:t>
            </w:r>
          </w:p>
          <w:p w14:paraId="17DB8D38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Evropa a svět nás zajímá</w:t>
            </w:r>
            <w:r w:rsidRPr="0041437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  <w:t xml:space="preserve"> </w:t>
            </w:r>
          </w:p>
          <w:p w14:paraId="5CC561D4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1B46DC9B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889F0F1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jsme Evropané</w:t>
            </w:r>
            <w:r w:rsidRPr="0041437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  <w:t xml:space="preserve"> </w:t>
            </w:r>
          </w:p>
          <w:p w14:paraId="2EECFDBB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54CEC0E7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ACB532F" w14:textId="77777777" w:rsidR="00414374" w:rsidRPr="00414374" w:rsidRDefault="00414374" w:rsidP="00414374">
            <w:pPr>
              <w:ind w:firstLine="17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</w:p>
          <w:p w14:paraId="0542EFD2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kulturní diference</w:t>
            </w:r>
            <w:r w:rsidRPr="0041437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  <w:t xml:space="preserve"> </w:t>
            </w:r>
          </w:p>
          <w:p w14:paraId="73F6F22D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63B58C9A" w14:textId="77777777" w:rsidR="00414374" w:rsidRPr="00414374" w:rsidRDefault="00414374" w:rsidP="00414374">
            <w:pPr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</w:p>
          <w:p w14:paraId="46DFCB48" w14:textId="77777777" w:rsidR="00414374" w:rsidRPr="00414374" w:rsidRDefault="00414374" w:rsidP="00414374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MV</w:t>
            </w:r>
          </w:p>
          <w:p w14:paraId="1286731C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lastRenderedPageBreak/>
              <w:t>tvorba mediálního sdělení</w:t>
            </w:r>
          </w:p>
          <w:p w14:paraId="4AFAA681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0CD27896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BE2E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</w:p>
          <w:p w14:paraId="2A549A38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Data, informace</w:t>
            </w:r>
          </w:p>
          <w:p w14:paraId="0AAD0FF8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získávání, vyhledávání a ukládání dat obecně a v počítači; proces komunikace, kompletnost dat, časté chyby při interpretaci dat </w:t>
            </w:r>
          </w:p>
          <w:p w14:paraId="2C4A4FDC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39E673F1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Kódování a přenos dat</w:t>
            </w:r>
          </w:p>
          <w:p w14:paraId="58FAAB8B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>různé možnosti kódování čísel, znaků, barev, obrázků, zvuků a jejich vlastnosti;</w:t>
            </w:r>
          </w:p>
          <w:p w14:paraId="2393E47D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7BB165F3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Modelování</w:t>
            </w:r>
          </w:p>
          <w:p w14:paraId="5FA1139C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>schéma, myšlenková mapa</w:t>
            </w:r>
          </w:p>
        </w:tc>
      </w:tr>
      <w:tr w:rsidR="00414374" w:rsidRPr="00414374" w14:paraId="0DC28932" w14:textId="77777777" w:rsidTr="002B6350">
        <w:trPr>
          <w:trHeight w:val="828"/>
        </w:trPr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40AC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VV-9-</w:t>
            </w:r>
            <w:proofErr w:type="gramStart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, VV-9-1-03p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uplatňuje linie, barvy, tvary a objekty v ploše i prostoru podle vlastního tvůrčího záměru, využívá jejich vlastnosti a vztahy; pojmenovává je ve výsledcích vlastní tvorby i tvorby ostatních; vnímá a porovnává jejich uplatnění v běžné i umělecké produkci</w:t>
            </w:r>
          </w:p>
          <w:p w14:paraId="7E6BCB7D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85C8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uplatňuje linie, barvy, tvary a objekty v ploše i prostoru podle vlastního tvůrčího záměru, využívá jejich vlastnosti a vztahy; pojmenovává je ve výsledcích vlastní tvorby i tvorby ostatních; vnímá a porovnává jejich uplatnění v běžné i umělecké produkci</w:t>
            </w:r>
          </w:p>
          <w:p w14:paraId="799AF76F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5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5CDA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F708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AD99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14374" w:rsidRPr="00414374" w14:paraId="74D96654" w14:textId="77777777" w:rsidTr="002B6350">
        <w:trPr>
          <w:trHeight w:val="828"/>
        </w:trPr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08FE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VV-9-</w:t>
            </w:r>
            <w:proofErr w:type="gramStart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1-02p</w:t>
            </w:r>
            <w:proofErr w:type="gramEnd"/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při vlastní tvorbě vychází ze svých vlastních zkušeností, představ a myšlenek, hledá a zvolí pro jejich vyjádření nejvhodnější prostředky a postupy; zhodnotí a prezentuje výsledek své tvorby, porovnává ho s výsledky ostatních</w:t>
            </w:r>
          </w:p>
          <w:p w14:paraId="17640391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9EED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při vlastní tvorbě vychází ze svých vlastních zkušeností, představ a myšlenek, hledá a zvolí pro jejich vyjádření nejvhodnější prostředky a postupy; zhodnotí a prezentuje výsledek své tvorby, porovnává ho s výsledky ostatních</w:t>
            </w:r>
          </w:p>
          <w:p w14:paraId="0782CE5B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5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2E09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D2DC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EF42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14374" w:rsidRPr="00414374" w14:paraId="6BEE3AF2" w14:textId="77777777" w:rsidTr="002B6350">
        <w:trPr>
          <w:trHeight w:val="828"/>
        </w:trPr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9CED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VV-9-</w:t>
            </w:r>
            <w:proofErr w:type="gramStart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1-06p</w:t>
            </w:r>
            <w:proofErr w:type="gramEnd"/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vnímá a porovnává výsledky běžné i umělecké produkce, slovně vyjádří své postřehy a pocity</w:t>
            </w:r>
          </w:p>
          <w:p w14:paraId="178C060B" w14:textId="77777777" w:rsidR="00414374" w:rsidRPr="00414374" w:rsidRDefault="00414374" w:rsidP="00414374">
            <w:pPr>
              <w:tabs>
                <w:tab w:val="left" w:pos="1915"/>
              </w:tabs>
              <w:autoSpaceDE w:val="0"/>
              <w:autoSpaceDN w:val="0"/>
              <w:spacing w:before="20"/>
              <w:ind w:left="1418" w:right="113"/>
              <w:rPr>
                <w:rFonts w:ascii="Times New Roman" w:eastAsia="Times New Roman" w:hAnsi="Times New Roman" w:cs="Times New Roman"/>
                <w:b/>
                <w:iCs/>
                <w:color w:val="2E74B5"/>
                <w:lang w:eastAsia="cs-CZ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9495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vnímá a porovnává výsledky běžné i umělecké produkce, slovně vyjádří své postřehy a pocity</w:t>
            </w:r>
          </w:p>
        </w:tc>
        <w:tc>
          <w:tcPr>
            <w:tcW w:w="5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07FF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A2D1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1C52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2D5848DB" w14:textId="77777777" w:rsidR="00414374" w:rsidRPr="00414374" w:rsidRDefault="00414374" w:rsidP="00414374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5826A1D7" w14:textId="77777777" w:rsidR="00BF6818" w:rsidRDefault="00BF6818"/>
    <w:sectPr w:rsidR="00BF6818" w:rsidSect="002B6350">
      <w:pgSz w:w="16838" w:h="11906" w:orient="landscape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1017A" w14:textId="77777777" w:rsidR="0037483A" w:rsidRDefault="0037483A" w:rsidP="006C1BE8">
      <w:pPr>
        <w:spacing w:after="0" w:line="240" w:lineRule="auto"/>
      </w:pPr>
      <w:r>
        <w:separator/>
      </w:r>
    </w:p>
  </w:endnote>
  <w:endnote w:type="continuationSeparator" w:id="0">
    <w:p w14:paraId="0FFF5FFB" w14:textId="77777777" w:rsidR="0037483A" w:rsidRDefault="0037483A" w:rsidP="006C1B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07341871"/>
      <w:docPartObj>
        <w:docPartGallery w:val="Page Numbers (Bottom of Page)"/>
        <w:docPartUnique/>
      </w:docPartObj>
    </w:sdtPr>
    <w:sdtContent>
      <w:p w14:paraId="4EDB8D6F" w14:textId="081C4FE9" w:rsidR="006C1BE8" w:rsidRDefault="006C1BE8" w:rsidP="006C1BE8">
        <w:pPr>
          <w:pStyle w:val="Zpat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A83F359" w14:textId="77777777" w:rsidR="006C1BE8" w:rsidRDefault="006C1BE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5447638"/>
      <w:docPartObj>
        <w:docPartGallery w:val="Page Numbers (Bottom of Page)"/>
        <w:docPartUnique/>
      </w:docPartObj>
    </w:sdtPr>
    <w:sdtContent>
      <w:p w14:paraId="40ECEC6C" w14:textId="3CC0153D" w:rsidR="006C1BE8" w:rsidRDefault="006C1BE8" w:rsidP="006C1BE8">
        <w:pPr>
          <w:pStyle w:val="Zpat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541D19" w14:textId="77777777" w:rsidR="006C1BE8" w:rsidRDefault="006C1BE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6DCA5" w14:textId="77777777" w:rsidR="0037483A" w:rsidRDefault="0037483A" w:rsidP="006C1BE8">
      <w:pPr>
        <w:spacing w:after="0" w:line="240" w:lineRule="auto"/>
      </w:pPr>
      <w:r>
        <w:separator/>
      </w:r>
    </w:p>
  </w:footnote>
  <w:footnote w:type="continuationSeparator" w:id="0">
    <w:p w14:paraId="00CD118B" w14:textId="77777777" w:rsidR="0037483A" w:rsidRDefault="0037483A" w:rsidP="006C1B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61E45"/>
    <w:multiLevelType w:val="multilevel"/>
    <w:tmpl w:val="69A66BCA"/>
    <w:styleLink w:val="CurrentList1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796434"/>
    <w:multiLevelType w:val="multilevel"/>
    <w:tmpl w:val="D6B454A8"/>
    <w:styleLink w:val="CurrentList5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5A40A29"/>
    <w:multiLevelType w:val="multilevel"/>
    <w:tmpl w:val="F8CA27AE"/>
    <w:styleLink w:val="CurrentList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2237D31"/>
    <w:multiLevelType w:val="multilevel"/>
    <w:tmpl w:val="BD10A7B6"/>
    <w:styleLink w:val="CurrentList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3B3777"/>
    <w:multiLevelType w:val="multilevel"/>
    <w:tmpl w:val="69A66BCA"/>
    <w:styleLink w:val="CurrentList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64D42C2"/>
    <w:multiLevelType w:val="hybridMultilevel"/>
    <w:tmpl w:val="8A926C00"/>
    <w:lvl w:ilvl="0" w:tplc="933AB3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494977"/>
    <w:multiLevelType w:val="multilevel"/>
    <w:tmpl w:val="BD10A7B6"/>
    <w:styleLink w:val="CurrentList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E056CC8"/>
    <w:multiLevelType w:val="multilevel"/>
    <w:tmpl w:val="69A66BCA"/>
    <w:styleLink w:val="CurrentList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02B569F"/>
    <w:multiLevelType w:val="multilevel"/>
    <w:tmpl w:val="69A66BCA"/>
    <w:styleLink w:val="CurrentList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225D72"/>
    <w:multiLevelType w:val="multilevel"/>
    <w:tmpl w:val="BD10A7B6"/>
    <w:styleLink w:val="CurrentList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43F3126"/>
    <w:multiLevelType w:val="multilevel"/>
    <w:tmpl w:val="46882F24"/>
    <w:styleLink w:val="CurrentList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55B3ADF"/>
    <w:multiLevelType w:val="multilevel"/>
    <w:tmpl w:val="69A66BCA"/>
    <w:styleLink w:val="CurrentList1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9E57CCA"/>
    <w:multiLevelType w:val="multilevel"/>
    <w:tmpl w:val="F8CA27AE"/>
    <w:styleLink w:val="CurrentList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B8C56AF"/>
    <w:multiLevelType w:val="multilevel"/>
    <w:tmpl w:val="F8CA27AE"/>
    <w:styleLink w:val="CurrentList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F0F17B0"/>
    <w:multiLevelType w:val="multilevel"/>
    <w:tmpl w:val="3612B5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pStyle w:val="Nadpis31"/>
      <w:lvlText w:val="%1.%2.%3."/>
      <w:lvlJc w:val="left"/>
      <w:pPr>
        <w:ind w:left="1224" w:hanging="504"/>
      </w:pPr>
      <w:rPr>
        <w:rFonts w:hint="default"/>
        <w:color w:val="auto"/>
        <w:sz w:val="3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4DF0DF1"/>
    <w:multiLevelType w:val="hybridMultilevel"/>
    <w:tmpl w:val="72209D42"/>
    <w:lvl w:ilvl="0" w:tplc="04050001">
      <w:start w:val="1"/>
      <w:numFmt w:val="bullet"/>
      <w:pStyle w:val="Textkapitolodrkytun"/>
      <w:lvlText w:val=""/>
      <w:lvlJc w:val="left"/>
      <w:pPr>
        <w:ind w:left="1429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5E28FE">
      <w:start w:val="1"/>
      <w:numFmt w:val="bullet"/>
      <w:lvlText w:val="o"/>
      <w:lvlJc w:val="left"/>
      <w:pPr>
        <w:ind w:left="1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F86BB4">
      <w:start w:val="1"/>
      <w:numFmt w:val="bullet"/>
      <w:lvlText w:val="▪"/>
      <w:lvlJc w:val="left"/>
      <w:pPr>
        <w:ind w:left="2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502FE4">
      <w:start w:val="1"/>
      <w:numFmt w:val="bullet"/>
      <w:lvlText w:val="•"/>
      <w:lvlJc w:val="left"/>
      <w:pPr>
        <w:ind w:left="3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EEA310">
      <w:start w:val="1"/>
      <w:numFmt w:val="bullet"/>
      <w:lvlText w:val="o"/>
      <w:lvlJc w:val="left"/>
      <w:pPr>
        <w:ind w:left="4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921EF0">
      <w:start w:val="1"/>
      <w:numFmt w:val="bullet"/>
      <w:lvlText w:val="▪"/>
      <w:lvlJc w:val="left"/>
      <w:pPr>
        <w:ind w:left="4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BA553E">
      <w:start w:val="1"/>
      <w:numFmt w:val="bullet"/>
      <w:lvlText w:val="•"/>
      <w:lvlJc w:val="left"/>
      <w:pPr>
        <w:ind w:left="5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1A3B9A">
      <w:start w:val="1"/>
      <w:numFmt w:val="bullet"/>
      <w:lvlText w:val="o"/>
      <w:lvlJc w:val="left"/>
      <w:pPr>
        <w:ind w:left="6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061794">
      <w:start w:val="1"/>
      <w:numFmt w:val="bullet"/>
      <w:lvlText w:val="▪"/>
      <w:lvlJc w:val="left"/>
      <w:pPr>
        <w:ind w:left="6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9FB1BBC"/>
    <w:multiLevelType w:val="multilevel"/>
    <w:tmpl w:val="6276A9AA"/>
    <w:styleLink w:val="CurrentList2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3B672A4E"/>
    <w:multiLevelType w:val="multilevel"/>
    <w:tmpl w:val="60343CC8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1"/>
      <w:lvlText w:val="%1.%2."/>
      <w:lvlJc w:val="left"/>
      <w:pPr>
        <w:ind w:left="574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Nadpis4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C392093"/>
    <w:multiLevelType w:val="multilevel"/>
    <w:tmpl w:val="BD10A7B6"/>
    <w:styleLink w:val="CurrentList1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0BC25E9"/>
    <w:multiLevelType w:val="multilevel"/>
    <w:tmpl w:val="6276A9AA"/>
    <w:styleLink w:val="CurrentList1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187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59E20F20"/>
    <w:multiLevelType w:val="multilevel"/>
    <w:tmpl w:val="D6B454A8"/>
    <w:styleLink w:val="CurrentList4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5BB44BBC"/>
    <w:multiLevelType w:val="multilevel"/>
    <w:tmpl w:val="6276A9AA"/>
    <w:styleLink w:val="CurrentList3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5D7341F0"/>
    <w:multiLevelType w:val="multilevel"/>
    <w:tmpl w:val="69A66BCA"/>
    <w:styleLink w:val="CurrentList1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7DB1C67"/>
    <w:multiLevelType w:val="hybridMultilevel"/>
    <w:tmpl w:val="C358834E"/>
    <w:lvl w:ilvl="0" w:tplc="C2745466">
      <w:start w:val="1"/>
      <w:numFmt w:val="bullet"/>
      <w:pStyle w:val="RVP-vetvvodu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1071D2">
      <w:start w:val="1"/>
      <w:numFmt w:val="bullet"/>
      <w:lvlRestart w:val="0"/>
      <w:lvlText w:val="•"/>
      <w:lvlJc w:val="left"/>
      <w:pPr>
        <w:ind w:left="20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62BB44">
      <w:start w:val="1"/>
      <w:numFmt w:val="bullet"/>
      <w:lvlText w:val="▪"/>
      <w:lvlJc w:val="left"/>
      <w:pPr>
        <w:ind w:left="24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ACB05E">
      <w:start w:val="1"/>
      <w:numFmt w:val="bullet"/>
      <w:lvlText w:val="•"/>
      <w:lvlJc w:val="left"/>
      <w:pPr>
        <w:ind w:left="3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F6B64A">
      <w:start w:val="1"/>
      <w:numFmt w:val="bullet"/>
      <w:lvlText w:val="o"/>
      <w:lvlJc w:val="left"/>
      <w:pPr>
        <w:ind w:left="39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F6A280">
      <w:start w:val="1"/>
      <w:numFmt w:val="bullet"/>
      <w:lvlText w:val="▪"/>
      <w:lvlJc w:val="left"/>
      <w:pPr>
        <w:ind w:left="46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9E6712">
      <w:start w:val="1"/>
      <w:numFmt w:val="bullet"/>
      <w:lvlText w:val="•"/>
      <w:lvlJc w:val="left"/>
      <w:pPr>
        <w:ind w:left="53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BA7E2A">
      <w:start w:val="1"/>
      <w:numFmt w:val="bullet"/>
      <w:lvlText w:val="o"/>
      <w:lvlJc w:val="left"/>
      <w:pPr>
        <w:ind w:left="60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80F4D6">
      <w:start w:val="1"/>
      <w:numFmt w:val="bullet"/>
      <w:lvlText w:val="▪"/>
      <w:lvlJc w:val="left"/>
      <w:pPr>
        <w:ind w:left="68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B3C2614"/>
    <w:multiLevelType w:val="hybridMultilevel"/>
    <w:tmpl w:val="1CF4FBAA"/>
    <w:lvl w:ilvl="0" w:tplc="933AB3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845DEB"/>
    <w:multiLevelType w:val="multilevel"/>
    <w:tmpl w:val="C652D60A"/>
    <w:lvl w:ilvl="0">
      <w:start w:val="1"/>
      <w:numFmt w:val="bullet"/>
      <w:pStyle w:val="Mezera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cs="MS Mincho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MS Mincho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MS Mincho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MS Mincho" w:hint="default"/>
      </w:rPr>
    </w:lvl>
  </w:abstractNum>
  <w:abstractNum w:abstractNumId="26" w15:restartNumberingAfterBreak="0">
    <w:nsid w:val="6E894011"/>
    <w:multiLevelType w:val="multilevel"/>
    <w:tmpl w:val="730E4D12"/>
    <w:styleLink w:val="CurrentList1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669" w:hanging="60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7" w15:restartNumberingAfterBreak="0">
    <w:nsid w:val="73514B64"/>
    <w:multiLevelType w:val="multilevel"/>
    <w:tmpl w:val="13C6E042"/>
    <w:styleLink w:val="CurrentList7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5"/>
  </w:num>
  <w:num w:numId="2">
    <w:abstractNumId w:val="23"/>
  </w:num>
  <w:num w:numId="3">
    <w:abstractNumId w:val="25"/>
  </w:num>
  <w:num w:numId="4">
    <w:abstractNumId w:val="14"/>
  </w:num>
  <w:num w:numId="5">
    <w:abstractNumId w:val="19"/>
  </w:num>
  <w:num w:numId="6">
    <w:abstractNumId w:val="16"/>
  </w:num>
  <w:num w:numId="7">
    <w:abstractNumId w:val="21"/>
  </w:num>
  <w:num w:numId="8">
    <w:abstractNumId w:val="20"/>
  </w:num>
  <w:num w:numId="9">
    <w:abstractNumId w:val="1"/>
  </w:num>
  <w:num w:numId="10">
    <w:abstractNumId w:val="9"/>
  </w:num>
  <w:num w:numId="11">
    <w:abstractNumId w:val="27"/>
  </w:num>
  <w:num w:numId="12">
    <w:abstractNumId w:val="12"/>
  </w:num>
  <w:num w:numId="13">
    <w:abstractNumId w:val="2"/>
  </w:num>
  <w:num w:numId="14">
    <w:abstractNumId w:val="3"/>
  </w:num>
  <w:num w:numId="15">
    <w:abstractNumId w:val="6"/>
  </w:num>
  <w:num w:numId="16">
    <w:abstractNumId w:val="13"/>
  </w:num>
  <w:num w:numId="17">
    <w:abstractNumId w:val="17"/>
  </w:num>
  <w:num w:numId="18">
    <w:abstractNumId w:val="18"/>
  </w:num>
  <w:num w:numId="19">
    <w:abstractNumId w:val="10"/>
  </w:num>
  <w:num w:numId="20">
    <w:abstractNumId w:val="22"/>
  </w:num>
  <w:num w:numId="21">
    <w:abstractNumId w:val="26"/>
  </w:num>
  <w:num w:numId="22">
    <w:abstractNumId w:val="11"/>
  </w:num>
  <w:num w:numId="23">
    <w:abstractNumId w:val="8"/>
  </w:num>
  <w:num w:numId="24">
    <w:abstractNumId w:val="0"/>
  </w:num>
  <w:num w:numId="25">
    <w:abstractNumId w:val="4"/>
  </w:num>
  <w:num w:numId="26">
    <w:abstractNumId w:val="7"/>
  </w:num>
  <w:num w:numId="27">
    <w:abstractNumId w:val="24"/>
  </w:num>
  <w:num w:numId="28">
    <w:abstractNumId w:val="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374"/>
    <w:rsid w:val="002B6350"/>
    <w:rsid w:val="0037483A"/>
    <w:rsid w:val="00414374"/>
    <w:rsid w:val="006C1BE8"/>
    <w:rsid w:val="00772E57"/>
    <w:rsid w:val="00BF6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1C0B00"/>
  <w15:chartTrackingRefBased/>
  <w15:docId w15:val="{7179799D-D07D-42CF-BE0F-F5017315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414374"/>
    <w:pPr>
      <w:keepNext/>
      <w:numPr>
        <w:numId w:val="17"/>
      </w:numPr>
      <w:spacing w:before="120" w:after="120" w:line="240" w:lineRule="auto"/>
      <w:outlineLvl w:val="0"/>
    </w:pPr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styleId="Nadpis2">
    <w:name w:val="heading 2"/>
    <w:basedOn w:val="Normln"/>
    <w:next w:val="Normln"/>
    <w:link w:val="Nadpis2Char1"/>
    <w:uiPriority w:val="9"/>
    <w:semiHidden/>
    <w:unhideWhenUsed/>
    <w:qFormat/>
    <w:rsid w:val="0041437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414374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i/>
      <w:sz w:val="36"/>
      <w:szCs w:val="24"/>
      <w:u w:val="single"/>
      <w:lang w:eastAsia="cs-CZ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414374"/>
    <w:pPr>
      <w:keepNext/>
      <w:keepLines/>
      <w:spacing w:before="40" w:after="0"/>
      <w:outlineLvl w:val="3"/>
    </w:pPr>
    <w:rPr>
      <w:rFonts w:ascii="Times New Roman" w:hAnsi="Times New Roman" w:cs="Times New Roman"/>
      <w:b/>
      <w:i/>
      <w:sz w:val="32"/>
      <w:szCs w:val="24"/>
    </w:rPr>
  </w:style>
  <w:style w:type="paragraph" w:styleId="Nadpis5">
    <w:name w:val="heading 5"/>
    <w:basedOn w:val="Nadpis2"/>
    <w:next w:val="Normln"/>
    <w:link w:val="Nadpis5Char"/>
    <w:unhideWhenUsed/>
    <w:rsid w:val="00414374"/>
    <w:pPr>
      <w:spacing w:after="120" w:line="240" w:lineRule="auto"/>
      <w:ind w:left="792" w:hanging="432"/>
      <w:outlineLvl w:val="4"/>
    </w:pPr>
    <w:rPr>
      <w:rFonts w:ascii="Times New Roman" w:hAnsi="Times New Roman"/>
      <w:b/>
      <w:color w:val="auto"/>
      <w:kern w:val="0"/>
      <w:sz w:val="24"/>
      <w:szCs w:val="24"/>
      <w:u w:val="single"/>
      <w:lang w:eastAsia="cs-CZ"/>
      <w14:ligatures w14:val="none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414374"/>
    <w:pPr>
      <w:spacing w:before="120" w:after="120" w:line="240" w:lineRule="auto"/>
      <w:ind w:left="707" w:firstLine="709"/>
      <w:outlineLvl w:val="5"/>
    </w:pPr>
    <w:rPr>
      <w:rFonts w:ascii="Times New Roman" w:eastAsia="Times New Roman" w:hAnsi="Times New Roman" w:cs="Times New Roman"/>
      <w:b/>
      <w:kern w:val="0"/>
      <w:sz w:val="24"/>
      <w:szCs w:val="24"/>
      <w:u w:val="single"/>
      <w:lang w:eastAsia="cs-CZ"/>
      <w14:ligatures w14:val="none"/>
    </w:rPr>
  </w:style>
  <w:style w:type="paragraph" w:styleId="Nadpis7">
    <w:name w:val="heading 7"/>
    <w:next w:val="Normln"/>
    <w:link w:val="Nadpis7Char"/>
    <w:uiPriority w:val="9"/>
    <w:unhideWhenUsed/>
    <w:rsid w:val="00414374"/>
    <w:pPr>
      <w:keepNext/>
      <w:keepLines/>
      <w:spacing w:after="146"/>
      <w:ind w:left="1018" w:hanging="10"/>
      <w:outlineLvl w:val="6"/>
    </w:pPr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paragraph" w:styleId="Nadpis8">
    <w:name w:val="heading 8"/>
    <w:next w:val="Normln"/>
    <w:link w:val="Nadpis8Char"/>
    <w:uiPriority w:val="9"/>
    <w:unhideWhenUsed/>
    <w:rsid w:val="00414374"/>
    <w:pPr>
      <w:keepNext/>
      <w:keepLines/>
      <w:spacing w:after="0"/>
      <w:ind w:left="668" w:hanging="10"/>
      <w:outlineLvl w:val="7"/>
    </w:pPr>
    <w:rPr>
      <w:rFonts w:ascii="Times New Roman" w:eastAsia="Times New Roman" w:hAnsi="Times New Roman" w:cs="Times New Roman"/>
      <w:b/>
      <w:color w:val="993300"/>
      <w:kern w:val="0"/>
      <w:sz w:val="28"/>
      <w:lang w:eastAsia="cs-CZ"/>
      <w14:ligatures w14:val="none"/>
    </w:rPr>
  </w:style>
  <w:style w:type="paragraph" w:styleId="Nadpis9">
    <w:name w:val="heading 9"/>
    <w:next w:val="Normln"/>
    <w:link w:val="Nadpis9Char"/>
    <w:uiPriority w:val="9"/>
    <w:unhideWhenUsed/>
    <w:rsid w:val="00414374"/>
    <w:pPr>
      <w:keepNext/>
      <w:keepLines/>
      <w:spacing w:after="146"/>
      <w:ind w:left="1018" w:hanging="10"/>
      <w:outlineLvl w:val="8"/>
    </w:pPr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414374"/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customStyle="1" w:styleId="Nadpis21">
    <w:name w:val="Nadpis 21"/>
    <w:basedOn w:val="Normln"/>
    <w:next w:val="Normln"/>
    <w:link w:val="Nadpis2Char"/>
    <w:unhideWhenUsed/>
    <w:qFormat/>
    <w:rsid w:val="00414374"/>
    <w:pPr>
      <w:keepNext/>
      <w:keepLines/>
      <w:numPr>
        <w:ilvl w:val="1"/>
        <w:numId w:val="17"/>
      </w:numPr>
      <w:spacing w:before="40" w:after="120" w:line="240" w:lineRule="auto"/>
      <w:ind w:left="792"/>
      <w:outlineLvl w:val="1"/>
    </w:pPr>
    <w:rPr>
      <w:rFonts w:ascii="Times New Roman" w:eastAsia="Times New Roman" w:hAnsi="Times New Roman" w:cs="Times New Roman"/>
      <w:b/>
      <w:sz w:val="36"/>
      <w:szCs w:val="26"/>
      <w:lang w:eastAsia="cs-CZ"/>
    </w:rPr>
  </w:style>
  <w:style w:type="paragraph" w:customStyle="1" w:styleId="Nadpis31">
    <w:name w:val="Nadpis 31"/>
    <w:basedOn w:val="Normln"/>
    <w:next w:val="Normln"/>
    <w:unhideWhenUsed/>
    <w:qFormat/>
    <w:rsid w:val="00414374"/>
    <w:pPr>
      <w:keepNext/>
      <w:keepLines/>
      <w:numPr>
        <w:ilvl w:val="2"/>
        <w:numId w:val="4"/>
      </w:numPr>
      <w:spacing w:before="40" w:after="120" w:line="240" w:lineRule="auto"/>
      <w:outlineLvl w:val="2"/>
    </w:pPr>
    <w:rPr>
      <w:rFonts w:ascii="Times New Roman" w:eastAsia="Times New Roman" w:hAnsi="Times New Roman" w:cs="Times New Roman"/>
      <w:b/>
      <w:i/>
      <w:kern w:val="0"/>
      <w:sz w:val="36"/>
      <w:szCs w:val="24"/>
      <w:u w:val="single"/>
      <w:lang w:eastAsia="cs-CZ"/>
      <w14:ligatures w14:val="none"/>
    </w:rPr>
  </w:style>
  <w:style w:type="paragraph" w:customStyle="1" w:styleId="Nadpis41">
    <w:name w:val="Nadpis 41"/>
    <w:basedOn w:val="Normln"/>
    <w:next w:val="Normln"/>
    <w:unhideWhenUsed/>
    <w:qFormat/>
    <w:rsid w:val="00414374"/>
    <w:pPr>
      <w:keepNext/>
      <w:keepLines/>
      <w:numPr>
        <w:ilvl w:val="3"/>
        <w:numId w:val="17"/>
      </w:numPr>
      <w:spacing w:before="40" w:after="120" w:line="240" w:lineRule="auto"/>
      <w:outlineLvl w:val="3"/>
    </w:pPr>
    <w:rPr>
      <w:rFonts w:ascii="Times New Roman" w:hAnsi="Times New Roman" w:cs="Times New Roman"/>
      <w:b/>
      <w:i/>
      <w:kern w:val="0"/>
      <w:sz w:val="32"/>
      <w:szCs w:val="24"/>
      <w14:ligatures w14:val="none"/>
    </w:rPr>
  </w:style>
  <w:style w:type="character" w:customStyle="1" w:styleId="Nadpis5Char">
    <w:name w:val="Nadpis 5 Char"/>
    <w:basedOn w:val="Standardnpsmoodstavce"/>
    <w:link w:val="Nadpis5"/>
    <w:rsid w:val="00414374"/>
    <w:rPr>
      <w:rFonts w:ascii="Times New Roman" w:eastAsiaTheme="majorEastAsia" w:hAnsi="Times New Roman" w:cstheme="majorBidi"/>
      <w:b/>
      <w:kern w:val="0"/>
      <w:sz w:val="24"/>
      <w:szCs w:val="24"/>
      <w:u w:val="single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rsid w:val="00414374"/>
    <w:rPr>
      <w:rFonts w:ascii="Times New Roman" w:eastAsia="Times New Roman" w:hAnsi="Times New Roman" w:cs="Times New Roman"/>
      <w:b/>
      <w:kern w:val="0"/>
      <w:sz w:val="24"/>
      <w:szCs w:val="24"/>
      <w:u w:val="single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rsid w:val="00414374"/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rsid w:val="00414374"/>
    <w:rPr>
      <w:rFonts w:ascii="Times New Roman" w:eastAsia="Times New Roman" w:hAnsi="Times New Roman" w:cs="Times New Roman"/>
      <w:b/>
      <w:color w:val="993300"/>
      <w:kern w:val="0"/>
      <w:sz w:val="28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rsid w:val="00414374"/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numbering" w:customStyle="1" w:styleId="Bezseznamu1">
    <w:name w:val="Bez seznamu1"/>
    <w:next w:val="Bezseznamu"/>
    <w:uiPriority w:val="99"/>
    <w:semiHidden/>
    <w:unhideWhenUsed/>
    <w:rsid w:val="00414374"/>
  </w:style>
  <w:style w:type="character" w:customStyle="1" w:styleId="Nadpis2Char">
    <w:name w:val="Nadpis 2 Char"/>
    <w:basedOn w:val="Standardnpsmoodstavce"/>
    <w:link w:val="Nadpis21"/>
    <w:rsid w:val="00414374"/>
    <w:rPr>
      <w:rFonts w:ascii="Times New Roman" w:eastAsia="Times New Roman" w:hAnsi="Times New Roman" w:cs="Times New Roman"/>
      <w:b/>
      <w:sz w:val="36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rsid w:val="00414374"/>
    <w:rPr>
      <w:rFonts w:ascii="Times New Roman" w:eastAsia="Times New Roman" w:hAnsi="Times New Roman" w:cs="Times New Roman"/>
      <w:b/>
      <w:i/>
      <w:sz w:val="36"/>
      <w:szCs w:val="24"/>
      <w:u w:val="single"/>
      <w:lang w:eastAsia="cs-CZ"/>
    </w:rPr>
  </w:style>
  <w:style w:type="character" w:customStyle="1" w:styleId="Nadpis4Char">
    <w:name w:val="Nadpis 4 Char"/>
    <w:basedOn w:val="Standardnpsmoodstavce"/>
    <w:link w:val="Nadpis4"/>
    <w:rsid w:val="00414374"/>
    <w:rPr>
      <w:rFonts w:ascii="Times New Roman" w:hAnsi="Times New Roman" w:cs="Times New Roman"/>
      <w:b/>
      <w:i/>
      <w:sz w:val="32"/>
      <w:szCs w:val="24"/>
    </w:rPr>
  </w:style>
  <w:style w:type="paragraph" w:styleId="Nzev">
    <w:name w:val="Title"/>
    <w:basedOn w:val="Normln"/>
    <w:link w:val="NzevChar"/>
    <w:uiPriority w:val="99"/>
    <w:qFormat/>
    <w:rsid w:val="00414374"/>
    <w:pPr>
      <w:overflowPunct w:val="0"/>
      <w:autoSpaceDE w:val="0"/>
      <w:autoSpaceDN w:val="0"/>
      <w:adjustRightInd w:val="0"/>
      <w:spacing w:before="120" w:after="12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color w:val="FF0000"/>
      <w:kern w:val="28"/>
      <w:sz w:val="44"/>
      <w:szCs w:val="32"/>
      <w:lang w:eastAsia="cs-CZ"/>
      <w14:ligatures w14:val="none"/>
    </w:rPr>
  </w:style>
  <w:style w:type="character" w:customStyle="1" w:styleId="NzevChar">
    <w:name w:val="Název Char"/>
    <w:basedOn w:val="Standardnpsmoodstavce"/>
    <w:link w:val="Nzev"/>
    <w:uiPriority w:val="99"/>
    <w:rsid w:val="00414374"/>
    <w:rPr>
      <w:rFonts w:ascii="Times New Roman" w:eastAsia="Times New Roman" w:hAnsi="Times New Roman" w:cs="Times New Roman"/>
      <w:b/>
      <w:bCs/>
      <w:color w:val="FF0000"/>
      <w:kern w:val="28"/>
      <w:sz w:val="44"/>
      <w:szCs w:val="32"/>
      <w:lang w:eastAsia="cs-CZ"/>
      <w14:ligatures w14:val="none"/>
    </w:rPr>
  </w:style>
  <w:style w:type="paragraph" w:styleId="Podnadpis">
    <w:name w:val="Subtitle"/>
    <w:basedOn w:val="Normln"/>
    <w:next w:val="Zkladntext"/>
    <w:link w:val="PodnadpisChar1"/>
    <w:rsid w:val="00414374"/>
    <w:pPr>
      <w:keepNext/>
      <w:widowControl w:val="0"/>
      <w:suppressAutoHyphens/>
      <w:spacing w:before="240" w:after="120" w:line="240" w:lineRule="auto"/>
      <w:ind w:firstLine="709"/>
      <w:jc w:val="both"/>
    </w:pPr>
    <w:rPr>
      <w:rFonts w:ascii="Times New Roman" w:eastAsia="MS Mincho" w:hAnsi="Times New Roman" w:cs="Tahoma"/>
      <w:b/>
      <w:i/>
      <w:iCs/>
      <w:color w:val="FF0000"/>
      <w:kern w:val="1"/>
      <w:sz w:val="24"/>
      <w:szCs w:val="28"/>
      <w:lang w:eastAsia="cs-CZ"/>
      <w14:ligatures w14:val="none"/>
    </w:rPr>
  </w:style>
  <w:style w:type="character" w:customStyle="1" w:styleId="PodnadpisChar">
    <w:name w:val="Podnadpis Char"/>
    <w:basedOn w:val="Standardnpsmoodstavce"/>
    <w:link w:val="Podnadpis1"/>
    <w:rsid w:val="00414374"/>
    <w:rPr>
      <w:rFonts w:eastAsiaTheme="minorEastAsia"/>
      <w:color w:val="5A5A5A" w:themeColor="text1" w:themeTint="A5"/>
      <w:spacing w:val="15"/>
    </w:rPr>
  </w:style>
  <w:style w:type="paragraph" w:styleId="Zkladntext">
    <w:name w:val="Body Text"/>
    <w:basedOn w:val="Normln"/>
    <w:link w:val="ZkladntextChar"/>
    <w:unhideWhenUsed/>
    <w:rsid w:val="00414374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kladntextChar">
    <w:name w:val="Základní text Char"/>
    <w:basedOn w:val="Standardnpsmoodstavce"/>
    <w:link w:val="Zkladntext"/>
    <w:rsid w:val="00414374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PodnadpisChar1">
    <w:name w:val="Podnadpis Char1"/>
    <w:basedOn w:val="Standardnpsmoodstavce"/>
    <w:link w:val="Podnadpis"/>
    <w:rsid w:val="00414374"/>
    <w:rPr>
      <w:rFonts w:ascii="Times New Roman" w:eastAsia="MS Mincho" w:hAnsi="Times New Roman" w:cs="Tahoma"/>
      <w:b/>
      <w:i/>
      <w:iCs/>
      <w:color w:val="FF0000"/>
      <w:kern w:val="1"/>
      <w:sz w:val="24"/>
      <w:szCs w:val="28"/>
      <w:lang w:eastAsia="cs-CZ"/>
      <w14:ligatures w14:val="none"/>
    </w:rPr>
  </w:style>
  <w:style w:type="paragraph" w:styleId="Bezmezer">
    <w:name w:val="No Spacing"/>
    <w:basedOn w:val="Normln"/>
    <w:uiPriority w:val="1"/>
    <w:qFormat/>
    <w:rsid w:val="00414374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kladntext3">
    <w:name w:val="Body Text 3"/>
    <w:basedOn w:val="Normln"/>
    <w:link w:val="Zkladntext3Char"/>
    <w:unhideWhenUsed/>
    <w:rsid w:val="00414374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character" w:customStyle="1" w:styleId="Zkladntext3Char">
    <w:name w:val="Základní text 3 Char"/>
    <w:basedOn w:val="Standardnpsmoodstavce"/>
    <w:link w:val="Zkladntext3"/>
    <w:rsid w:val="00414374"/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paragraph" w:styleId="Zhlav">
    <w:name w:val="header"/>
    <w:basedOn w:val="Normln"/>
    <w:link w:val="ZhlavChar"/>
    <w:rsid w:val="00414374"/>
    <w:pPr>
      <w:tabs>
        <w:tab w:val="center" w:pos="4536"/>
        <w:tab w:val="right" w:pos="9072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hlavChar">
    <w:name w:val="Záhlaví Char"/>
    <w:basedOn w:val="Standardnpsmoodstavce"/>
    <w:link w:val="Zhlav"/>
    <w:rsid w:val="00414374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table" w:customStyle="1" w:styleId="TableGrid">
    <w:name w:val="TableGrid"/>
    <w:rsid w:val="00414374"/>
    <w:pPr>
      <w:spacing w:after="0" w:line="240" w:lineRule="auto"/>
    </w:pPr>
    <w:rPr>
      <w:rFonts w:eastAsia="Times New Roman"/>
      <w:kern w:val="0"/>
      <w:lang w:eastAsia="cs-CZ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stavecseseznamem">
    <w:name w:val="List Paragraph"/>
    <w:basedOn w:val="Normln"/>
    <w:uiPriority w:val="34"/>
    <w:qFormat/>
    <w:rsid w:val="00414374"/>
    <w:pPr>
      <w:spacing w:before="120" w:after="120" w:line="240" w:lineRule="auto"/>
      <w:ind w:right="125"/>
      <w:jc w:val="both"/>
    </w:pPr>
    <w:rPr>
      <w:rFonts w:ascii="Times New Roman" w:eastAsia="Times New Roman" w:hAnsi="Times New Roman" w:cs="Times New Roman"/>
      <w:color w:val="000000"/>
      <w:kern w:val="0"/>
      <w:sz w:val="24"/>
      <w:lang w:eastAsia="cs-CZ"/>
      <w14:ligatures w14:val="none"/>
    </w:rPr>
  </w:style>
  <w:style w:type="paragraph" w:styleId="Zkladntextodsazen3">
    <w:name w:val="Body Text Indent 3"/>
    <w:basedOn w:val="Normln"/>
    <w:link w:val="Zkladntextodsazen3Char"/>
    <w:unhideWhenUsed/>
    <w:rsid w:val="00414374"/>
    <w:pPr>
      <w:spacing w:before="120" w:after="120" w:line="268" w:lineRule="auto"/>
      <w:ind w:left="283" w:right="127" w:hanging="8"/>
      <w:jc w:val="both"/>
    </w:pPr>
    <w:rPr>
      <w:rFonts w:ascii="Times New Roman" w:eastAsia="Times New Roman" w:hAnsi="Times New Roman" w:cs="Times New Roman"/>
      <w:color w:val="000000"/>
      <w:kern w:val="0"/>
      <w:sz w:val="16"/>
      <w:szCs w:val="16"/>
      <w:lang w:eastAsia="cs-CZ"/>
      <w14:ligatures w14:val="none"/>
    </w:rPr>
  </w:style>
  <w:style w:type="character" w:customStyle="1" w:styleId="Zkladntextodsazen3Char">
    <w:name w:val="Základní text odsazený 3 Char"/>
    <w:basedOn w:val="Standardnpsmoodstavce"/>
    <w:link w:val="Zkladntextodsazen3"/>
    <w:rsid w:val="00414374"/>
    <w:rPr>
      <w:rFonts w:ascii="Times New Roman" w:eastAsia="Times New Roman" w:hAnsi="Times New Roman" w:cs="Times New Roman"/>
      <w:color w:val="000000"/>
      <w:kern w:val="0"/>
      <w:sz w:val="16"/>
      <w:szCs w:val="16"/>
      <w:lang w:eastAsia="cs-CZ"/>
      <w14:ligatures w14:val="none"/>
    </w:rPr>
  </w:style>
  <w:style w:type="table" w:styleId="Mkatabulky">
    <w:name w:val="Table Grid"/>
    <w:basedOn w:val="Normlntabulka"/>
    <w:uiPriority w:val="39"/>
    <w:rsid w:val="0041437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pat">
    <w:name w:val="footer"/>
    <w:basedOn w:val="Normln"/>
    <w:link w:val="ZpatChar"/>
    <w:uiPriority w:val="99"/>
    <w:unhideWhenUsed/>
    <w:rsid w:val="00414374"/>
    <w:pPr>
      <w:tabs>
        <w:tab w:val="center" w:pos="4536"/>
        <w:tab w:val="right" w:pos="9072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patChar">
    <w:name w:val="Zápatí Char"/>
    <w:basedOn w:val="Standardnpsmoodstavce"/>
    <w:link w:val="Zpat"/>
    <w:uiPriority w:val="99"/>
    <w:rsid w:val="00414374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Nadpisobsahu1">
    <w:name w:val="Nadpis obsahu1"/>
    <w:basedOn w:val="Nadpis1"/>
    <w:next w:val="Normln"/>
    <w:uiPriority w:val="39"/>
    <w:unhideWhenUsed/>
    <w:rsid w:val="00414374"/>
    <w:pPr>
      <w:keepLines/>
      <w:spacing w:before="240" w:line="259" w:lineRule="auto"/>
      <w:outlineLvl w:val="9"/>
    </w:pPr>
    <w:rPr>
      <w:rFonts w:ascii="Calibri Light" w:hAnsi="Calibri Light"/>
      <w:b w:val="0"/>
      <w:bCs w:val="0"/>
      <w:color w:val="2E74B5"/>
      <w:kern w:val="0"/>
    </w:rPr>
  </w:style>
  <w:style w:type="paragraph" w:customStyle="1" w:styleId="Obsah11">
    <w:name w:val="Obsah 11"/>
    <w:basedOn w:val="Normln"/>
    <w:next w:val="Normln"/>
    <w:autoRedefine/>
    <w:uiPriority w:val="39"/>
    <w:unhideWhenUsed/>
    <w:rsid w:val="00414374"/>
    <w:pPr>
      <w:tabs>
        <w:tab w:val="left" w:pos="1440"/>
        <w:tab w:val="right" w:leader="underscore" w:pos="10054"/>
      </w:tabs>
      <w:spacing w:before="120" w:after="0" w:line="240" w:lineRule="auto"/>
      <w:ind w:firstLine="709"/>
    </w:pPr>
    <w:rPr>
      <w:rFonts w:eastAsia="Times New Roman" w:cs="Calibri"/>
      <w:b/>
      <w:bCs/>
      <w:iCs/>
      <w:noProof/>
      <w:kern w:val="0"/>
      <w:sz w:val="24"/>
      <w:szCs w:val="24"/>
      <w:lang w:eastAsia="cs-CZ"/>
      <w14:ligatures w14:val="none"/>
    </w:rPr>
  </w:style>
  <w:style w:type="paragraph" w:customStyle="1" w:styleId="Obsah21">
    <w:name w:val="Obsah 21"/>
    <w:basedOn w:val="Normln"/>
    <w:next w:val="Normln"/>
    <w:autoRedefine/>
    <w:uiPriority w:val="39"/>
    <w:unhideWhenUsed/>
    <w:rsid w:val="00414374"/>
    <w:pPr>
      <w:spacing w:before="120" w:after="0" w:line="240" w:lineRule="auto"/>
      <w:ind w:left="240" w:firstLine="709"/>
    </w:pPr>
    <w:rPr>
      <w:rFonts w:eastAsia="Times New Roman" w:cs="Calibri"/>
      <w:b/>
      <w:bCs/>
      <w:kern w:val="0"/>
      <w:lang w:eastAsia="cs-CZ"/>
      <w14:ligatures w14:val="none"/>
    </w:rPr>
  </w:style>
  <w:style w:type="paragraph" w:styleId="Obsah3">
    <w:name w:val="toc 3"/>
    <w:basedOn w:val="Normln"/>
    <w:next w:val="Normln"/>
    <w:autoRedefine/>
    <w:uiPriority w:val="39"/>
    <w:unhideWhenUsed/>
    <w:rsid w:val="00414374"/>
    <w:pPr>
      <w:tabs>
        <w:tab w:val="left" w:pos="1920"/>
        <w:tab w:val="right" w:leader="underscore" w:pos="10185"/>
      </w:tabs>
      <w:spacing w:after="0" w:line="240" w:lineRule="auto"/>
      <w:ind w:left="480" w:firstLine="709"/>
    </w:pPr>
    <w:rPr>
      <w:rFonts w:ascii="Times New Roman" w:eastAsia="Times New Roman" w:hAnsi="Times New Roman" w:cs="Times New Roman"/>
      <w:bCs/>
      <w:noProof/>
      <w:kern w:val="0"/>
      <w:sz w:val="20"/>
      <w:szCs w:val="20"/>
      <w:lang w:eastAsia="cs-CZ"/>
      <w14:ligatures w14:val="none"/>
    </w:rPr>
  </w:style>
  <w:style w:type="character" w:customStyle="1" w:styleId="Hypertextovodkaz1">
    <w:name w:val="Hypertextový odkaz1"/>
    <w:basedOn w:val="Standardnpsmoodstavce"/>
    <w:uiPriority w:val="99"/>
    <w:unhideWhenUsed/>
    <w:rsid w:val="00414374"/>
    <w:rPr>
      <w:color w:val="0563C1"/>
      <w:u w:val="single"/>
    </w:rPr>
  </w:style>
  <w:style w:type="character" w:customStyle="1" w:styleId="Sledovanodkaz1">
    <w:name w:val="Sledovaný odkaz1"/>
    <w:basedOn w:val="Standardnpsmoodstavce"/>
    <w:uiPriority w:val="99"/>
    <w:semiHidden/>
    <w:unhideWhenUsed/>
    <w:rsid w:val="00414374"/>
    <w:rPr>
      <w:color w:val="954F72"/>
      <w:u w:val="single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41437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semiHidden/>
    <w:rsid w:val="00414374"/>
    <w:pPr>
      <w:spacing w:before="120"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basedOn w:val="Standardnpsmoodstavce"/>
    <w:uiPriority w:val="99"/>
    <w:semiHidden/>
    <w:rsid w:val="00414374"/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41437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semiHidden/>
    <w:rsid w:val="00414374"/>
    <w:pPr>
      <w:spacing w:before="120" w:after="120" w:line="48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2Char1">
    <w:name w:val="Základní text odsazený 2 Char1"/>
    <w:basedOn w:val="Standardnpsmoodstavce"/>
    <w:uiPriority w:val="99"/>
    <w:semiHidden/>
    <w:rsid w:val="00414374"/>
  </w:style>
  <w:style w:type="paragraph" w:customStyle="1" w:styleId="TextodatsvecRVPZV11bZarovnatdoblokuPrvndek1cmPed6b">
    <w:name w:val="Text odatsvec_RVPZV 11 b. Zarovnat do bloku První řádek:  1 cm Před:  6 b."/>
    <w:basedOn w:val="Normln"/>
    <w:rsid w:val="00414374"/>
    <w:pPr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">
    <w:name w:val="Styl Mezititulek_RVPZV 11 b. Tučné Zarovnat do bloku První řádek: ... Char Char Char Char Char Char Char Char Char"/>
    <w:basedOn w:val="Normln"/>
    <w:rsid w:val="00414374"/>
    <w:p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CharChar">
    <w:name w:val="Styl Mezititulek_RVPZV 11 b. Tučné Zarovnat do bloku První řádek: ... Char Char Char Char Char Char Char Char Char Char Char"/>
    <w:basedOn w:val="Normln"/>
    <w:rsid w:val="00414374"/>
    <w:p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VetvtextuRVPZVCharPed3b">
    <w:name w:val="Výčet v textu_RVPZV Char + Před:  3 b."/>
    <w:basedOn w:val="Normln"/>
    <w:rsid w:val="00414374"/>
    <w:pPr>
      <w:tabs>
        <w:tab w:val="num" w:pos="360"/>
        <w:tab w:val="left" w:pos="567"/>
      </w:tabs>
      <w:autoSpaceDE w:val="0"/>
      <w:autoSpaceDN w:val="0"/>
      <w:spacing w:before="60" w:after="120" w:line="240" w:lineRule="auto"/>
      <w:ind w:left="360" w:right="113" w:hanging="360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Mezera">
    <w:name w:val="Mezera"/>
    <w:basedOn w:val="Normln"/>
    <w:link w:val="MezeraChar"/>
    <w:rsid w:val="00414374"/>
    <w:pPr>
      <w:numPr>
        <w:numId w:val="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0">
    <w:name w:val="stylmezititulekrvpzv11btunzarovnatdoblokuprvndekcharcharcharcharcharcharcharcharchar"/>
    <w:basedOn w:val="Normln"/>
    <w:rsid w:val="00414374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Tabulkatext">
    <w:name w:val="Tabulka text"/>
    <w:basedOn w:val="Normln"/>
    <w:rsid w:val="00414374"/>
    <w:pPr>
      <w:spacing w:before="120" w:after="120" w:line="240" w:lineRule="auto"/>
      <w:ind w:firstLine="709"/>
      <w:jc w:val="both"/>
    </w:pPr>
    <w:rPr>
      <w:rFonts w:ascii="Arial" w:eastAsia="Times New Roman" w:hAnsi="Arial" w:cs="Times New Roman"/>
      <w:kern w:val="0"/>
      <w:sz w:val="20"/>
      <w:szCs w:val="24"/>
      <w:lang w:eastAsia="cs-CZ"/>
      <w14:ligatures w14:val="none"/>
    </w:rPr>
  </w:style>
  <w:style w:type="paragraph" w:customStyle="1" w:styleId="Default">
    <w:name w:val="Default"/>
    <w:rsid w:val="0041437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cs-CZ"/>
      <w14:ligatures w14:val="none"/>
    </w:rPr>
  </w:style>
  <w:style w:type="paragraph" w:customStyle="1" w:styleId="Odstavec">
    <w:name w:val="Odstavec"/>
    <w:basedOn w:val="Normln"/>
    <w:rsid w:val="00414374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14374"/>
    <w:rPr>
      <w:rFonts w:ascii="Tahoma" w:eastAsia="Times New Roman" w:hAnsi="Tahoma" w:cs="Times New Roman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14374"/>
    <w:pPr>
      <w:spacing w:before="120" w:after="120" w:line="240" w:lineRule="auto"/>
      <w:ind w:firstLine="709"/>
      <w:jc w:val="both"/>
    </w:pPr>
    <w:rPr>
      <w:rFonts w:ascii="Tahoma" w:eastAsia="Times New Roman" w:hAnsi="Tahoma" w:cs="Times New Roman"/>
      <w:sz w:val="16"/>
      <w:szCs w:val="16"/>
    </w:rPr>
  </w:style>
  <w:style w:type="character" w:customStyle="1" w:styleId="TextbublinyChar1">
    <w:name w:val="Text bubliny Char1"/>
    <w:basedOn w:val="Standardnpsmoodstavce"/>
    <w:uiPriority w:val="99"/>
    <w:semiHidden/>
    <w:rsid w:val="00414374"/>
    <w:rPr>
      <w:rFonts w:ascii="Segoe UI" w:hAnsi="Segoe UI" w:cs="Segoe UI"/>
      <w:sz w:val="18"/>
      <w:szCs w:val="18"/>
    </w:rPr>
  </w:style>
  <w:style w:type="paragraph" w:customStyle="1" w:styleId="RVP-vetvvodu">
    <w:name w:val="RVP - výčet v úvodu"/>
    <w:basedOn w:val="Normln"/>
    <w:uiPriority w:val="99"/>
    <w:rsid w:val="00414374"/>
    <w:pPr>
      <w:numPr>
        <w:numId w:val="2"/>
      </w:num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Obsah41">
    <w:name w:val="Obsah 41"/>
    <w:basedOn w:val="Normln"/>
    <w:next w:val="Normln"/>
    <w:autoRedefine/>
    <w:uiPriority w:val="39"/>
    <w:unhideWhenUsed/>
    <w:rsid w:val="00414374"/>
    <w:pPr>
      <w:spacing w:after="0" w:line="240" w:lineRule="auto"/>
      <w:ind w:left="72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51">
    <w:name w:val="Obsah 51"/>
    <w:basedOn w:val="Normln"/>
    <w:next w:val="Normln"/>
    <w:autoRedefine/>
    <w:uiPriority w:val="39"/>
    <w:unhideWhenUsed/>
    <w:rsid w:val="00414374"/>
    <w:pPr>
      <w:spacing w:after="0" w:line="240" w:lineRule="auto"/>
      <w:ind w:left="96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61">
    <w:name w:val="Obsah 61"/>
    <w:basedOn w:val="Normln"/>
    <w:next w:val="Normln"/>
    <w:autoRedefine/>
    <w:uiPriority w:val="39"/>
    <w:unhideWhenUsed/>
    <w:rsid w:val="00414374"/>
    <w:pPr>
      <w:spacing w:after="0" w:line="240" w:lineRule="auto"/>
      <w:ind w:left="120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71">
    <w:name w:val="Obsah 71"/>
    <w:basedOn w:val="Normln"/>
    <w:next w:val="Normln"/>
    <w:autoRedefine/>
    <w:uiPriority w:val="39"/>
    <w:unhideWhenUsed/>
    <w:rsid w:val="00414374"/>
    <w:pPr>
      <w:spacing w:after="0" w:line="240" w:lineRule="auto"/>
      <w:ind w:left="144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81">
    <w:name w:val="Obsah 81"/>
    <w:basedOn w:val="Normln"/>
    <w:next w:val="Normln"/>
    <w:autoRedefine/>
    <w:uiPriority w:val="39"/>
    <w:unhideWhenUsed/>
    <w:rsid w:val="00414374"/>
    <w:pPr>
      <w:spacing w:after="0" w:line="240" w:lineRule="auto"/>
      <w:ind w:left="168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91">
    <w:name w:val="Obsah 91"/>
    <w:basedOn w:val="Normln"/>
    <w:next w:val="Normln"/>
    <w:autoRedefine/>
    <w:uiPriority w:val="39"/>
    <w:unhideWhenUsed/>
    <w:rsid w:val="00414374"/>
    <w:pPr>
      <w:spacing w:after="0" w:line="240" w:lineRule="auto"/>
      <w:ind w:left="192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textvtabulce">
    <w:name w:val="text v tabulce"/>
    <w:basedOn w:val="Normln"/>
    <w:qFormat/>
    <w:rsid w:val="0041437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UnresolvedMention1">
    <w:name w:val="Unresolved Mention1"/>
    <w:basedOn w:val="Standardnpsmoodstavce"/>
    <w:uiPriority w:val="99"/>
    <w:semiHidden/>
    <w:unhideWhenUsed/>
    <w:rsid w:val="00414374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unhideWhenUsed/>
    <w:rsid w:val="00414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table" w:customStyle="1" w:styleId="Mkatabulky1">
    <w:name w:val="Mřížka tabulky1"/>
    <w:basedOn w:val="Normlntabulka"/>
    <w:next w:val="Mkatabulky"/>
    <w:uiPriority w:val="39"/>
    <w:rsid w:val="0041437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">
    <w:name w:val="Current List1"/>
    <w:uiPriority w:val="99"/>
    <w:rsid w:val="00414374"/>
    <w:pPr>
      <w:numPr>
        <w:numId w:val="5"/>
      </w:numPr>
    </w:pPr>
  </w:style>
  <w:style w:type="paragraph" w:customStyle="1" w:styleId="VetvtextuRVPZV">
    <w:name w:val="Výčet v textu_RVPZV"/>
    <w:basedOn w:val="Normln"/>
    <w:rsid w:val="00414374"/>
    <w:pPr>
      <w:tabs>
        <w:tab w:val="left" w:pos="567"/>
      </w:tabs>
      <w:spacing w:before="60" w:after="0" w:line="240" w:lineRule="auto"/>
      <w:ind w:left="567" w:hanging="397"/>
      <w:jc w:val="both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Textkapitolodrkytun">
    <w:name w:val="Text kapitol odrážky tučné"/>
    <w:basedOn w:val="Normln"/>
    <w:link w:val="TextkapitolodrkytunChar"/>
    <w:qFormat/>
    <w:rsid w:val="00414374"/>
    <w:pPr>
      <w:numPr>
        <w:numId w:val="1"/>
      </w:num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lang w:eastAsia="cs-CZ"/>
      <w14:ligatures w14:val="none"/>
    </w:rPr>
  </w:style>
  <w:style w:type="character" w:customStyle="1" w:styleId="TextkapitolodrkytunChar">
    <w:name w:val="Text kapitol odrážky tučné Char"/>
    <w:link w:val="Textkapitolodrkytun"/>
    <w:rsid w:val="00414374"/>
    <w:rPr>
      <w:rFonts w:ascii="Times New Roman" w:eastAsia="Times New Roman" w:hAnsi="Times New Roman" w:cs="Times New Roman"/>
      <w:b/>
      <w:kern w:val="0"/>
      <w:lang w:eastAsia="cs-CZ"/>
      <w14:ligatures w14:val="none"/>
    </w:rPr>
  </w:style>
  <w:style w:type="paragraph" w:customStyle="1" w:styleId="Textkapitol">
    <w:name w:val="Text kapitol"/>
    <w:basedOn w:val="Normln"/>
    <w:link w:val="TextkapitolChar"/>
    <w:qFormat/>
    <w:rsid w:val="00414374"/>
    <w:pPr>
      <w:spacing w:before="120"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customStyle="1" w:styleId="TextkapitolChar">
    <w:name w:val="Text kapitol Char"/>
    <w:link w:val="Textkapitol"/>
    <w:rsid w:val="00414374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customStyle="1" w:styleId="UnresolvedMention2">
    <w:name w:val="Unresolved Mention2"/>
    <w:basedOn w:val="Standardnpsmoodstavce"/>
    <w:uiPriority w:val="99"/>
    <w:semiHidden/>
    <w:unhideWhenUsed/>
    <w:rsid w:val="00414374"/>
    <w:rPr>
      <w:color w:val="605E5C"/>
      <w:shd w:val="clear" w:color="auto" w:fill="E1DFDD"/>
    </w:rPr>
  </w:style>
  <w:style w:type="numbering" w:customStyle="1" w:styleId="CurrentList2">
    <w:name w:val="Current List2"/>
    <w:uiPriority w:val="99"/>
    <w:rsid w:val="00414374"/>
    <w:pPr>
      <w:numPr>
        <w:numId w:val="6"/>
      </w:numPr>
    </w:pPr>
  </w:style>
  <w:style w:type="numbering" w:customStyle="1" w:styleId="CurrentList3">
    <w:name w:val="Current List3"/>
    <w:uiPriority w:val="99"/>
    <w:rsid w:val="00414374"/>
    <w:pPr>
      <w:numPr>
        <w:numId w:val="7"/>
      </w:numPr>
    </w:pPr>
  </w:style>
  <w:style w:type="numbering" w:customStyle="1" w:styleId="CurrentList4">
    <w:name w:val="Current List4"/>
    <w:uiPriority w:val="99"/>
    <w:rsid w:val="00414374"/>
    <w:pPr>
      <w:numPr>
        <w:numId w:val="8"/>
      </w:numPr>
    </w:pPr>
  </w:style>
  <w:style w:type="numbering" w:customStyle="1" w:styleId="CurrentList5">
    <w:name w:val="Current List5"/>
    <w:uiPriority w:val="99"/>
    <w:rsid w:val="00414374"/>
    <w:pPr>
      <w:numPr>
        <w:numId w:val="9"/>
      </w:numPr>
    </w:pPr>
  </w:style>
  <w:style w:type="numbering" w:customStyle="1" w:styleId="CurrentList6">
    <w:name w:val="Current List6"/>
    <w:uiPriority w:val="99"/>
    <w:rsid w:val="00414374"/>
    <w:pPr>
      <w:numPr>
        <w:numId w:val="10"/>
      </w:numPr>
    </w:pPr>
  </w:style>
  <w:style w:type="numbering" w:customStyle="1" w:styleId="CurrentList7">
    <w:name w:val="Current List7"/>
    <w:uiPriority w:val="99"/>
    <w:rsid w:val="00414374"/>
    <w:pPr>
      <w:numPr>
        <w:numId w:val="11"/>
      </w:numPr>
    </w:pPr>
  </w:style>
  <w:style w:type="numbering" w:customStyle="1" w:styleId="CurrentList8">
    <w:name w:val="Current List8"/>
    <w:uiPriority w:val="99"/>
    <w:rsid w:val="00414374"/>
    <w:pPr>
      <w:numPr>
        <w:numId w:val="12"/>
      </w:numPr>
    </w:pPr>
  </w:style>
  <w:style w:type="numbering" w:customStyle="1" w:styleId="CurrentList9">
    <w:name w:val="Current List9"/>
    <w:uiPriority w:val="99"/>
    <w:rsid w:val="00414374"/>
    <w:pPr>
      <w:numPr>
        <w:numId w:val="13"/>
      </w:numPr>
    </w:pPr>
  </w:style>
  <w:style w:type="numbering" w:customStyle="1" w:styleId="CurrentList10">
    <w:name w:val="Current List10"/>
    <w:uiPriority w:val="99"/>
    <w:rsid w:val="00414374"/>
    <w:pPr>
      <w:numPr>
        <w:numId w:val="14"/>
      </w:numPr>
    </w:pPr>
  </w:style>
  <w:style w:type="numbering" w:customStyle="1" w:styleId="CurrentList11">
    <w:name w:val="Current List11"/>
    <w:uiPriority w:val="99"/>
    <w:rsid w:val="00414374"/>
    <w:pPr>
      <w:numPr>
        <w:numId w:val="15"/>
      </w:numPr>
    </w:pPr>
  </w:style>
  <w:style w:type="numbering" w:customStyle="1" w:styleId="CurrentList12">
    <w:name w:val="Current List12"/>
    <w:uiPriority w:val="99"/>
    <w:rsid w:val="00414374"/>
    <w:pPr>
      <w:numPr>
        <w:numId w:val="16"/>
      </w:numPr>
    </w:pPr>
  </w:style>
  <w:style w:type="numbering" w:customStyle="1" w:styleId="CurrentList13">
    <w:name w:val="Current List13"/>
    <w:uiPriority w:val="99"/>
    <w:rsid w:val="00414374"/>
    <w:pPr>
      <w:numPr>
        <w:numId w:val="18"/>
      </w:numPr>
    </w:pPr>
  </w:style>
  <w:style w:type="numbering" w:customStyle="1" w:styleId="CurrentList14">
    <w:name w:val="Current List14"/>
    <w:uiPriority w:val="99"/>
    <w:rsid w:val="00414374"/>
    <w:pPr>
      <w:numPr>
        <w:numId w:val="19"/>
      </w:numPr>
    </w:pPr>
  </w:style>
  <w:style w:type="numbering" w:customStyle="1" w:styleId="CurrentList15">
    <w:name w:val="Current List15"/>
    <w:uiPriority w:val="99"/>
    <w:rsid w:val="00414374"/>
    <w:pPr>
      <w:numPr>
        <w:numId w:val="20"/>
      </w:numPr>
    </w:pPr>
  </w:style>
  <w:style w:type="numbering" w:customStyle="1" w:styleId="CurrentList16">
    <w:name w:val="Current List16"/>
    <w:uiPriority w:val="99"/>
    <w:rsid w:val="00414374"/>
    <w:pPr>
      <w:numPr>
        <w:numId w:val="21"/>
      </w:numPr>
    </w:pPr>
  </w:style>
  <w:style w:type="numbering" w:customStyle="1" w:styleId="CurrentList18">
    <w:name w:val="Current List18"/>
    <w:uiPriority w:val="99"/>
    <w:rsid w:val="00414374"/>
    <w:pPr>
      <w:numPr>
        <w:numId w:val="23"/>
      </w:numPr>
    </w:pPr>
  </w:style>
  <w:style w:type="numbering" w:customStyle="1" w:styleId="CurrentList17">
    <w:name w:val="Current List17"/>
    <w:uiPriority w:val="99"/>
    <w:rsid w:val="00414374"/>
    <w:pPr>
      <w:numPr>
        <w:numId w:val="22"/>
      </w:numPr>
    </w:pPr>
  </w:style>
  <w:style w:type="numbering" w:customStyle="1" w:styleId="CurrentList19">
    <w:name w:val="Current List19"/>
    <w:uiPriority w:val="99"/>
    <w:rsid w:val="00414374"/>
    <w:pPr>
      <w:numPr>
        <w:numId w:val="24"/>
      </w:numPr>
    </w:pPr>
  </w:style>
  <w:style w:type="numbering" w:customStyle="1" w:styleId="CurrentList20">
    <w:name w:val="Current List20"/>
    <w:uiPriority w:val="99"/>
    <w:rsid w:val="00414374"/>
    <w:pPr>
      <w:numPr>
        <w:numId w:val="25"/>
      </w:numPr>
    </w:pPr>
  </w:style>
  <w:style w:type="numbering" w:customStyle="1" w:styleId="CurrentList21">
    <w:name w:val="Current List21"/>
    <w:uiPriority w:val="99"/>
    <w:rsid w:val="00414374"/>
    <w:pPr>
      <w:numPr>
        <w:numId w:val="26"/>
      </w:numPr>
    </w:pPr>
  </w:style>
  <w:style w:type="character" w:styleId="slostrnky">
    <w:name w:val="page number"/>
    <w:basedOn w:val="Standardnpsmoodstavce"/>
    <w:semiHidden/>
    <w:unhideWhenUsed/>
    <w:rsid w:val="00414374"/>
  </w:style>
  <w:style w:type="paragraph" w:styleId="Revize">
    <w:name w:val="Revision"/>
    <w:hidden/>
    <w:uiPriority w:val="99"/>
    <w:semiHidden/>
    <w:rsid w:val="0041437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MezeraChar">
    <w:name w:val="Mezera Char"/>
    <w:link w:val="Mezera"/>
    <w:rsid w:val="00414374"/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ZhlavRVPZV">
    <w:name w:val="Záhlaví_RVPZV"/>
    <w:basedOn w:val="Normln"/>
    <w:rsid w:val="0041437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i/>
      <w:iCs/>
      <w:kern w:val="0"/>
      <w:sz w:val="18"/>
      <w:szCs w:val="18"/>
      <w:lang w:eastAsia="cs-CZ"/>
      <w14:ligatures w14:val="none"/>
    </w:rPr>
  </w:style>
  <w:style w:type="character" w:styleId="Znakapoznpodarou">
    <w:name w:val="footnote reference"/>
    <w:uiPriority w:val="99"/>
    <w:rsid w:val="0041437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rsid w:val="0041437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414374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customStyle="1" w:styleId="Textkapitolodrky-principy">
    <w:name w:val="Text kapitol odrážky - principy"/>
    <w:basedOn w:val="VetvtextuRVPZV"/>
    <w:link w:val="Textkapitolodrky-principyChar"/>
    <w:qFormat/>
    <w:rsid w:val="00414374"/>
    <w:pPr>
      <w:tabs>
        <w:tab w:val="num" w:pos="360"/>
      </w:tabs>
      <w:spacing w:before="40"/>
      <w:ind w:left="360" w:hanging="360"/>
    </w:pPr>
  </w:style>
  <w:style w:type="character" w:customStyle="1" w:styleId="Textkapitolodrky-principyChar">
    <w:name w:val="Text kapitol odrážky - principy Char"/>
    <w:link w:val="Textkapitolodrky-principy"/>
    <w:rsid w:val="00414374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Podnadpis1">
    <w:name w:val="Podnadpis1"/>
    <w:basedOn w:val="Normln"/>
    <w:link w:val="PodnadpisChar"/>
    <w:qFormat/>
    <w:rsid w:val="00414374"/>
    <w:pPr>
      <w:tabs>
        <w:tab w:val="left" w:pos="567"/>
      </w:tabs>
      <w:spacing w:before="120" w:after="120" w:line="240" w:lineRule="auto"/>
      <w:outlineLvl w:val="4"/>
    </w:pPr>
    <w:rPr>
      <w:rFonts w:eastAsiaTheme="minorEastAsia"/>
      <w:color w:val="5A5A5A" w:themeColor="text1" w:themeTint="A5"/>
      <w:spacing w:val="15"/>
    </w:rPr>
  </w:style>
  <w:style w:type="paragraph" w:customStyle="1" w:styleId="NzevTOvVO">
    <w:name w:val="Název TO v VO"/>
    <w:basedOn w:val="Normln"/>
    <w:link w:val="NzevTOvVOChar"/>
    <w:qFormat/>
    <w:rsid w:val="00414374"/>
    <w:pPr>
      <w:autoSpaceDE w:val="0"/>
      <w:autoSpaceDN w:val="0"/>
      <w:spacing w:before="120" w:after="0" w:line="240" w:lineRule="auto"/>
      <w:ind w:left="57"/>
    </w:pPr>
    <w:rPr>
      <w:rFonts w:ascii="Times New Roman" w:eastAsia="Times New Roman" w:hAnsi="Times New Roman" w:cs="Times New Roman"/>
      <w:b/>
      <w:bCs/>
      <w:i/>
      <w:iCs/>
      <w:caps/>
      <w:kern w:val="0"/>
      <w:lang w:eastAsia="cs-CZ"/>
      <w14:ligatures w14:val="none"/>
    </w:rPr>
  </w:style>
  <w:style w:type="character" w:customStyle="1" w:styleId="NzevTOvVOChar">
    <w:name w:val="Název TO v VO Char"/>
    <w:link w:val="NzevTOvVO"/>
    <w:rsid w:val="00414374"/>
    <w:rPr>
      <w:rFonts w:ascii="Times New Roman" w:eastAsia="Times New Roman" w:hAnsi="Times New Roman" w:cs="Times New Roman"/>
      <w:b/>
      <w:bCs/>
      <w:i/>
      <w:iCs/>
      <w:caps/>
      <w:kern w:val="0"/>
      <w:lang w:eastAsia="cs-CZ"/>
      <w14:ligatures w14:val="none"/>
    </w:rPr>
  </w:style>
  <w:style w:type="paragraph" w:customStyle="1" w:styleId="TableParagraph">
    <w:name w:val="Table Paragraph"/>
    <w:basedOn w:val="Normln"/>
    <w:uiPriority w:val="1"/>
    <w:qFormat/>
    <w:rsid w:val="00414374"/>
    <w:pPr>
      <w:widowControl w:val="0"/>
      <w:autoSpaceDE w:val="0"/>
      <w:autoSpaceDN w:val="0"/>
      <w:spacing w:before="15" w:after="0" w:line="240" w:lineRule="auto"/>
      <w:ind w:left="77"/>
    </w:pPr>
    <w:rPr>
      <w:rFonts w:ascii="Calibri" w:eastAsia="Calibri" w:hAnsi="Calibri" w:cs="Calibri"/>
      <w:kern w:val="0"/>
      <w14:ligatures w14:val="none"/>
    </w:rPr>
  </w:style>
  <w:style w:type="paragraph" w:customStyle="1" w:styleId="OV">
    <w:name w:val="OV"/>
    <w:basedOn w:val="Normln"/>
    <w:link w:val="OVChar"/>
    <w:qFormat/>
    <w:rsid w:val="00414374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kern w:val="0"/>
      <w:sz w:val="24"/>
      <w:szCs w:val="24"/>
      <w:lang w:eastAsia="cs-CZ"/>
      <w14:ligatures w14:val="none"/>
    </w:rPr>
  </w:style>
  <w:style w:type="character" w:customStyle="1" w:styleId="OVChar">
    <w:name w:val="OV Char"/>
    <w:link w:val="OV"/>
    <w:rsid w:val="00414374"/>
    <w:rPr>
      <w:rFonts w:ascii="Times New Roman" w:eastAsia="Times New Roman" w:hAnsi="Times New Roman" w:cs="Times New Roman"/>
      <w:bCs/>
      <w:kern w:val="0"/>
      <w:sz w:val="24"/>
      <w:szCs w:val="24"/>
      <w:lang w:eastAsia="cs-CZ"/>
      <w14:ligatures w14:val="none"/>
    </w:rPr>
  </w:style>
  <w:style w:type="paragraph" w:customStyle="1" w:styleId="OVp">
    <w:name w:val="OVp"/>
    <w:basedOn w:val="Normln"/>
    <w:link w:val="OVpChar"/>
    <w:qFormat/>
    <w:rsid w:val="00414374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i/>
      <w:iCs/>
      <w:kern w:val="0"/>
      <w:sz w:val="24"/>
      <w:szCs w:val="24"/>
      <w:lang w:eastAsia="cs-CZ"/>
      <w14:ligatures w14:val="none"/>
    </w:rPr>
  </w:style>
  <w:style w:type="character" w:customStyle="1" w:styleId="OVpChar">
    <w:name w:val="OVp Char"/>
    <w:link w:val="OVp"/>
    <w:rsid w:val="00414374"/>
    <w:rPr>
      <w:rFonts w:ascii="Times New Roman" w:eastAsia="Times New Roman" w:hAnsi="Times New Roman" w:cs="Times New Roman"/>
      <w:bCs/>
      <w:i/>
      <w:iCs/>
      <w:kern w:val="0"/>
      <w:sz w:val="24"/>
      <w:szCs w:val="24"/>
      <w:lang w:eastAsia="cs-CZ"/>
      <w14:ligatures w14:val="none"/>
    </w:rPr>
  </w:style>
  <w:style w:type="table" w:customStyle="1" w:styleId="Mkatabulky2">
    <w:name w:val="Mřížka tabulky2"/>
    <w:basedOn w:val="Normlntabulka"/>
    <w:next w:val="Mkatabulky"/>
    <w:uiPriority w:val="39"/>
    <w:rsid w:val="0041437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3">
    <w:name w:val="Mřížka tabulky3"/>
    <w:basedOn w:val="Normlntabulka"/>
    <w:next w:val="Mkatabulky"/>
    <w:uiPriority w:val="39"/>
    <w:rsid w:val="0041437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1">
    <w:name w:val="Nadpis 2 Char1"/>
    <w:basedOn w:val="Standardnpsmoodstavce"/>
    <w:link w:val="Nadpis2"/>
    <w:uiPriority w:val="9"/>
    <w:semiHidden/>
    <w:rsid w:val="0041437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1">
    <w:name w:val="Nadpis 3 Char1"/>
    <w:basedOn w:val="Standardnpsmoodstavce"/>
    <w:uiPriority w:val="9"/>
    <w:semiHidden/>
    <w:rsid w:val="0041437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dpis4Char1">
    <w:name w:val="Nadpis 4 Char1"/>
    <w:basedOn w:val="Standardnpsmoodstavce"/>
    <w:uiPriority w:val="9"/>
    <w:semiHidden/>
    <w:rsid w:val="0041437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Hypertextovodkaz">
    <w:name w:val="Hyperlink"/>
    <w:basedOn w:val="Standardnpsmoodstavce"/>
    <w:uiPriority w:val="99"/>
    <w:semiHidden/>
    <w:unhideWhenUsed/>
    <w:rsid w:val="00414374"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41437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24</Pages>
  <Words>7534</Words>
  <Characters>44455</Characters>
  <Application>Microsoft Office Word</Application>
  <DocSecurity>0</DocSecurity>
  <Lines>370</Lines>
  <Paragraphs>103</Paragraphs>
  <ScaleCrop>false</ScaleCrop>
  <Company>ZS a MS Touzim</Company>
  <LinksUpToDate>false</LinksUpToDate>
  <CharactersWithSpaces>51886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Jana Peštová</cp:lastModifiedBy>
  <cp:revision>4</cp:revision>
  <dcterms:created xsi:type="dcterms:W3CDTF">2023-09-09T16:40:00Z</dcterms:created>
  <dcterms:modified xsi:type="dcterms:W3CDTF">2023-09-10T14:37:00Z</dcterms:modified>
</cp:coreProperties>
</file>